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9C624" w14:textId="33488D6F" w:rsidR="00BA5364" w:rsidRPr="00904D01" w:rsidRDefault="001C60C3">
      <w:pPr>
        <w:rPr>
          <w:rFonts w:ascii="Bahij Zar" w:hAnsi="Bahij Zar" w:cs="Bahij Zar"/>
        </w:rPr>
      </w:pPr>
      <w:r w:rsidRPr="00904D01">
        <w:rPr>
          <w:rFonts w:ascii="Bahij Zar" w:hAnsi="Bahij Zar" w:cs="Bahij Zar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988BFA" wp14:editId="7A96FA9B">
                <wp:simplePos x="0" y="0"/>
                <wp:positionH relativeFrom="column">
                  <wp:posOffset>1638300</wp:posOffset>
                </wp:positionH>
                <wp:positionV relativeFrom="paragraph">
                  <wp:posOffset>-704850</wp:posOffset>
                </wp:positionV>
                <wp:extent cx="2886075" cy="1123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390FE" w14:textId="58213C23" w:rsidR="00BA5364" w:rsidRPr="00A111A2" w:rsidRDefault="00A111A2" w:rsidP="003E1E87">
                            <w:pPr>
                              <w:spacing w:after="0" w:line="240" w:lineRule="auto"/>
                              <w:jc w:val="center"/>
                              <w:rPr>
                                <w:rFonts w:ascii="Bahij Nassim" w:hAnsi="Bahij Nassim" w:cs="Bahij Nassim"/>
                                <w:b/>
                                <w:bCs/>
                                <w:sz w:val="20"/>
                                <w:szCs w:val="20"/>
                                <w:rtl/>
                                <w:lang w:bidi="ps-AF"/>
                              </w:rPr>
                            </w:pPr>
                            <w:r w:rsidRPr="00A111A2">
                              <w:rPr>
                                <w:rFonts w:ascii="Bahij Nassim" w:hAnsi="Bahij Nassim" w:cs="Bahij Nassim"/>
                                <w:b/>
                                <w:bCs/>
                                <w:sz w:val="20"/>
                                <w:szCs w:val="20"/>
                                <w:rtl/>
                                <w:lang w:bidi="ps-AF"/>
                              </w:rPr>
                              <w:t>لوړوو زده کړو وزارت</w:t>
                            </w:r>
                          </w:p>
                          <w:p w14:paraId="6EAE2701" w14:textId="51AE9E22" w:rsidR="00BA5364" w:rsidRPr="00A111A2" w:rsidRDefault="00A111A2" w:rsidP="00A111A2">
                            <w:pPr>
                              <w:spacing w:after="0" w:line="240" w:lineRule="auto"/>
                              <w:jc w:val="center"/>
                              <w:rPr>
                                <w:rFonts w:ascii="Bahij Nassim" w:hAnsi="Bahij Nassim" w:cs="Bahij Nassim"/>
                                <w:b/>
                                <w:bCs/>
                                <w:sz w:val="20"/>
                                <w:szCs w:val="20"/>
                                <w:rtl/>
                                <w:lang w:bidi="ps-AF"/>
                              </w:rPr>
                            </w:pPr>
                            <w:r w:rsidRPr="00A111A2">
                              <w:rPr>
                                <w:rFonts w:ascii="Bahij Nassim" w:hAnsi="Bahij Nassim" w:cs="Bahij Nassim"/>
                                <w:b/>
                                <w:bCs/>
                                <w:sz w:val="20"/>
                                <w:szCs w:val="20"/>
                                <w:rtl/>
                                <w:lang w:bidi="ps-AF"/>
                              </w:rPr>
                              <w:t>بلخ پوهنتون</w:t>
                            </w:r>
                          </w:p>
                          <w:p w14:paraId="32F5689A" w14:textId="12AA34EE" w:rsidR="00A111A2" w:rsidRPr="00A111A2" w:rsidRDefault="00A111A2" w:rsidP="00A111A2">
                            <w:pPr>
                              <w:spacing w:after="0" w:line="240" w:lineRule="auto"/>
                              <w:jc w:val="center"/>
                              <w:rPr>
                                <w:rFonts w:ascii="Bahij Nassim" w:hAnsi="Bahij Nassim" w:cs="Bahij Nassim"/>
                                <w:b/>
                                <w:bCs/>
                                <w:sz w:val="20"/>
                                <w:szCs w:val="20"/>
                                <w:rtl/>
                                <w:lang w:bidi="ps-AF"/>
                              </w:rPr>
                            </w:pPr>
                            <w:r w:rsidRPr="00A111A2">
                              <w:rPr>
                                <w:rFonts w:ascii="Bahij Nassim" w:hAnsi="Bahij Nassim" w:cs="Bahij Nassim"/>
                                <w:b/>
                                <w:bCs/>
                                <w:sz w:val="20"/>
                                <w:szCs w:val="20"/>
                                <w:rtl/>
                                <w:lang w:bidi="ps-AF"/>
                              </w:rPr>
                              <w:t>د څېړنې او علمي مجلې معاونیت</w:t>
                            </w:r>
                          </w:p>
                          <w:p w14:paraId="15E10256" w14:textId="4034541B" w:rsidR="00BA5364" w:rsidRDefault="00A111A2" w:rsidP="00A111A2">
                            <w:pPr>
                              <w:spacing w:after="0" w:line="240" w:lineRule="auto"/>
                              <w:jc w:val="center"/>
                              <w:rPr>
                                <w:rFonts w:ascii="Bahij Nassim" w:hAnsi="Bahij Nassim" w:cs="Bahij Nassim"/>
                                <w:b/>
                                <w:bCs/>
                                <w:sz w:val="20"/>
                                <w:szCs w:val="20"/>
                                <w:lang w:bidi="ps-AF"/>
                              </w:rPr>
                            </w:pPr>
                            <w:r w:rsidRPr="00A111A2">
                              <w:rPr>
                                <w:rFonts w:ascii="Bahij Nassim" w:hAnsi="Bahij Nassim" w:cs="Bahij Nassim"/>
                                <w:b/>
                                <w:bCs/>
                                <w:sz w:val="20"/>
                                <w:szCs w:val="20"/>
                                <w:rtl/>
                                <w:lang w:bidi="ps-AF"/>
                              </w:rPr>
                              <w:t>د علمي مجلې امریت</w:t>
                            </w:r>
                          </w:p>
                          <w:p w14:paraId="1EF8EA63" w14:textId="34F46217" w:rsidR="00904D01" w:rsidRPr="00A111A2" w:rsidRDefault="00904D01" w:rsidP="00A111A2">
                            <w:pPr>
                              <w:spacing w:after="0" w:line="240" w:lineRule="auto"/>
                              <w:jc w:val="center"/>
                              <w:rPr>
                                <w:rFonts w:ascii="Bahij Nassim" w:hAnsi="Bahij Nassim" w:cs="Bahij Nassim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Bahij Nassim" w:hAnsi="Bahij Nassim" w:cs="Bahij Nassim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ps-AF"/>
                              </w:rPr>
                              <w:t>د ژورنال متخصص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88B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9pt;margin-top:-55.5pt;width:227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" fillcolor="white [3201]" stroked="f" strokeweight=".5pt">
                <v:textbox>
                  <w:txbxContent>
                    <w:p w14:paraId="291390FE" w14:textId="58213C23" w:rsidR="00BA5364" w:rsidRPr="00A111A2" w:rsidRDefault="00A111A2" w:rsidP="003E1E87">
                      <w:pPr>
                        <w:spacing w:after="0" w:line="240" w:lineRule="auto"/>
                        <w:jc w:val="center"/>
                        <w:rPr>
                          <w:rFonts w:ascii="Bahij Nassim" w:hAnsi="Bahij Nassim" w:cs="Bahij Nassim"/>
                          <w:b/>
                          <w:bCs/>
                          <w:sz w:val="20"/>
                          <w:szCs w:val="20"/>
                          <w:rtl/>
                          <w:lang w:bidi="ps-AF"/>
                        </w:rPr>
                      </w:pPr>
                      <w:r w:rsidRPr="00A111A2">
                        <w:rPr>
                          <w:rFonts w:ascii="Bahij Nassim" w:hAnsi="Bahij Nassim" w:cs="Bahij Nassim"/>
                          <w:b/>
                          <w:bCs/>
                          <w:sz w:val="20"/>
                          <w:szCs w:val="20"/>
                          <w:rtl/>
                          <w:lang w:bidi="ps-AF"/>
                        </w:rPr>
                        <w:t>لوړوو زده کړو وزارت</w:t>
                      </w:r>
                    </w:p>
                    <w:p w14:paraId="6EAE2701" w14:textId="51AE9E22" w:rsidR="00BA5364" w:rsidRPr="00A111A2" w:rsidRDefault="00A111A2" w:rsidP="00A111A2">
                      <w:pPr>
                        <w:spacing w:after="0" w:line="240" w:lineRule="auto"/>
                        <w:jc w:val="center"/>
                        <w:rPr>
                          <w:rFonts w:ascii="Bahij Nassim" w:hAnsi="Bahij Nassim" w:cs="Bahij Nassim"/>
                          <w:b/>
                          <w:bCs/>
                          <w:sz w:val="20"/>
                          <w:szCs w:val="20"/>
                          <w:rtl/>
                          <w:lang w:bidi="ps-AF"/>
                        </w:rPr>
                      </w:pPr>
                      <w:r w:rsidRPr="00A111A2">
                        <w:rPr>
                          <w:rFonts w:ascii="Bahij Nassim" w:hAnsi="Bahij Nassim" w:cs="Bahij Nassim"/>
                          <w:b/>
                          <w:bCs/>
                          <w:sz w:val="20"/>
                          <w:szCs w:val="20"/>
                          <w:rtl/>
                          <w:lang w:bidi="ps-AF"/>
                        </w:rPr>
                        <w:t>بلخ پوهنتون</w:t>
                      </w:r>
                    </w:p>
                    <w:p w14:paraId="32F5689A" w14:textId="12AA34EE" w:rsidR="00A111A2" w:rsidRPr="00A111A2" w:rsidRDefault="00A111A2" w:rsidP="00A111A2">
                      <w:pPr>
                        <w:spacing w:after="0" w:line="240" w:lineRule="auto"/>
                        <w:jc w:val="center"/>
                        <w:rPr>
                          <w:rFonts w:ascii="Bahij Nassim" w:hAnsi="Bahij Nassim" w:cs="Bahij Nassim"/>
                          <w:b/>
                          <w:bCs/>
                          <w:sz w:val="20"/>
                          <w:szCs w:val="20"/>
                          <w:rtl/>
                          <w:lang w:bidi="ps-AF"/>
                        </w:rPr>
                      </w:pPr>
                      <w:r w:rsidRPr="00A111A2">
                        <w:rPr>
                          <w:rFonts w:ascii="Bahij Nassim" w:hAnsi="Bahij Nassim" w:cs="Bahij Nassim"/>
                          <w:b/>
                          <w:bCs/>
                          <w:sz w:val="20"/>
                          <w:szCs w:val="20"/>
                          <w:rtl/>
                          <w:lang w:bidi="ps-AF"/>
                        </w:rPr>
                        <w:t>د څېړنې او علمي مجلې معاونیت</w:t>
                      </w:r>
                    </w:p>
                    <w:p w14:paraId="15E10256" w14:textId="4034541B" w:rsidR="00BA5364" w:rsidRDefault="00A111A2" w:rsidP="00A111A2">
                      <w:pPr>
                        <w:spacing w:after="0" w:line="240" w:lineRule="auto"/>
                        <w:jc w:val="center"/>
                        <w:rPr>
                          <w:rFonts w:ascii="Bahij Nassim" w:hAnsi="Bahij Nassim" w:cs="Bahij Nassim"/>
                          <w:b/>
                          <w:bCs/>
                          <w:sz w:val="20"/>
                          <w:szCs w:val="20"/>
                          <w:lang w:bidi="ps-AF"/>
                        </w:rPr>
                      </w:pPr>
                      <w:r w:rsidRPr="00A111A2">
                        <w:rPr>
                          <w:rFonts w:ascii="Bahij Nassim" w:hAnsi="Bahij Nassim" w:cs="Bahij Nassim"/>
                          <w:b/>
                          <w:bCs/>
                          <w:sz w:val="20"/>
                          <w:szCs w:val="20"/>
                          <w:rtl/>
                          <w:lang w:bidi="ps-AF"/>
                        </w:rPr>
                        <w:t>د علمي مجلې امریت</w:t>
                      </w:r>
                    </w:p>
                    <w:p w14:paraId="1EF8EA63" w14:textId="34F46217" w:rsidR="00904D01" w:rsidRPr="00A111A2" w:rsidRDefault="00904D01" w:rsidP="00A111A2">
                      <w:pPr>
                        <w:spacing w:after="0" w:line="240" w:lineRule="auto"/>
                        <w:jc w:val="center"/>
                        <w:rPr>
                          <w:rFonts w:ascii="Bahij Nassim" w:hAnsi="Bahij Nassim" w:cs="Bahij Nassim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ascii="Bahij Nassim" w:hAnsi="Bahij Nassim" w:cs="Bahij Nassim" w:hint="cs"/>
                          <w:b/>
                          <w:bCs/>
                          <w:sz w:val="20"/>
                          <w:szCs w:val="20"/>
                          <w:rtl/>
                          <w:lang w:bidi="ps-AF"/>
                        </w:rPr>
                        <w:t>د ژورنال متخصص</w:t>
                      </w:r>
                    </w:p>
                  </w:txbxContent>
                </v:textbox>
              </v:shape>
            </w:pict>
          </mc:Fallback>
        </mc:AlternateContent>
      </w:r>
      <w:r w:rsidR="003F6094" w:rsidRPr="00904D01">
        <w:rPr>
          <w:rFonts w:ascii="Bahij Zar" w:hAnsi="Bahij Zar" w:cs="Bahij Zar"/>
          <w:noProof/>
        </w:rPr>
        <w:drawing>
          <wp:anchor distT="0" distB="0" distL="114300" distR="114300" simplePos="0" relativeHeight="251662336" behindDoc="1" locked="0" layoutInCell="1" allowOverlap="1" wp14:anchorId="7BD9340C" wp14:editId="31293708">
            <wp:simplePos x="0" y="0"/>
            <wp:positionH relativeFrom="column">
              <wp:posOffset>-303691</wp:posOffset>
            </wp:positionH>
            <wp:positionV relativeFrom="paragraph">
              <wp:posOffset>-514350</wp:posOffset>
            </wp:positionV>
            <wp:extent cx="731520" cy="731520"/>
            <wp:effectExtent l="0" t="0" r="0" b="0"/>
            <wp:wrapNone/>
            <wp:docPr id="8" name="Picture 8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9" t="3813" r="4931" b="1580"/>
                    <a:stretch/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094" w:rsidRPr="00904D01">
        <w:rPr>
          <w:rFonts w:ascii="Bahij Zar" w:hAnsi="Bahij Zar" w:cs="Bahij Zar"/>
          <w:noProof/>
        </w:rPr>
        <w:drawing>
          <wp:anchor distT="0" distB="0" distL="114300" distR="114300" simplePos="0" relativeHeight="251660288" behindDoc="1" locked="0" layoutInCell="1" allowOverlap="1" wp14:anchorId="6A7E40E1" wp14:editId="0DDB8013">
            <wp:simplePos x="0" y="0"/>
            <wp:positionH relativeFrom="column">
              <wp:posOffset>5268756</wp:posOffset>
            </wp:positionH>
            <wp:positionV relativeFrom="paragraph">
              <wp:posOffset>-572770</wp:posOffset>
            </wp:positionV>
            <wp:extent cx="728345" cy="7315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BB100" w14:textId="77777777" w:rsidR="006111BB" w:rsidRPr="00904D01" w:rsidRDefault="006111BB" w:rsidP="00833F5C">
      <w:pPr>
        <w:bidi/>
        <w:spacing w:after="0" w:line="240" w:lineRule="auto"/>
        <w:jc w:val="center"/>
        <w:rPr>
          <w:rFonts w:ascii="Bahij Zar" w:hAnsi="Bahij Zar" w:cs="Bahij Zar"/>
          <w:sz w:val="14"/>
          <w:szCs w:val="14"/>
          <w:rtl/>
        </w:rPr>
      </w:pPr>
    </w:p>
    <w:p w14:paraId="1E7EA39F" w14:textId="4CB79BB1" w:rsidR="001346F8" w:rsidRPr="00904D01" w:rsidRDefault="00A111A2" w:rsidP="00E148A8">
      <w:pPr>
        <w:spacing w:after="0" w:line="240" w:lineRule="auto"/>
        <w:jc w:val="center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 w:rsidRPr="00904D01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 بلخ پوهنتون علومو د نړیوال ژورنال د ارزونې فورمه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76"/>
        <w:gridCol w:w="1533"/>
        <w:gridCol w:w="7"/>
      </w:tblGrid>
      <w:tr w:rsidR="00B91351" w:rsidRPr="00904D01" w14:paraId="613CF21D" w14:textId="77777777" w:rsidTr="001402CF">
        <w:tc>
          <w:tcPr>
            <w:tcW w:w="5000" w:type="pct"/>
            <w:gridSpan w:val="3"/>
          </w:tcPr>
          <w:p w14:paraId="41FEA641" w14:textId="6B48BD2B" w:rsidR="00B91351" w:rsidRPr="00904D01" w:rsidRDefault="006E5425" w:rsidP="00CB664A">
            <w:pPr>
              <w:bidi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مقالې کوډ</w:t>
            </w:r>
            <w:r w:rsidR="00941F9F" w:rsidRPr="00904D01">
              <w:rPr>
                <w:rFonts w:ascii="Bahij Zar" w:hAnsi="Bahij Zar" w:cs="Bahij Zar"/>
                <w:sz w:val="24"/>
                <w:szCs w:val="24"/>
                <w:rtl/>
              </w:rPr>
              <w:t xml:space="preserve"> (</w:t>
            </w:r>
            <w:r w:rsidR="00CB664A">
              <w:rPr>
                <w:rFonts w:ascii="Bahij Zar" w:hAnsi="Bahij Zar" w:cs="Bahij Zar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="006111BB" w:rsidRPr="00904D01">
              <w:rPr>
                <w:rFonts w:ascii="Bahij Zar" w:hAnsi="Bahij Zar" w:cs="Bahij Zar"/>
                <w:sz w:val="24"/>
                <w:szCs w:val="24"/>
                <w:rtl/>
              </w:rPr>
              <w:t>)</w:t>
            </w:r>
            <w:r w:rsidR="00941F9F" w:rsidRPr="00904D01">
              <w:rPr>
                <w:rFonts w:ascii="Bahij Zar" w:hAnsi="Bahij Zar" w:cs="Bahij Zar"/>
                <w:noProof/>
                <w:sz w:val="24"/>
                <w:szCs w:val="24"/>
              </w:rPr>
              <w:t xml:space="preserve">  </w:t>
            </w:r>
            <w:r w:rsidR="006111BB" w:rsidRPr="00904D01">
              <w:rPr>
                <w:rFonts w:ascii="Bahij Zar" w:hAnsi="Bahij Zar" w:cs="Bahij Zar"/>
                <w:sz w:val="24"/>
                <w:szCs w:val="24"/>
                <w:rtl/>
              </w:rPr>
              <w:t xml:space="preserve">جلد (     </w:t>
            </w:r>
            <w:r w:rsidR="00794C12" w:rsidRPr="00904D01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   </w:t>
            </w:r>
            <w:r w:rsidR="006111BB" w:rsidRPr="00904D01">
              <w:rPr>
                <w:rFonts w:ascii="Bahij Zar" w:hAnsi="Bahij Zar" w:cs="Bahij Zar"/>
                <w:sz w:val="24"/>
                <w:szCs w:val="24"/>
                <w:rtl/>
              </w:rPr>
              <w:t xml:space="preserve">     ) </w:t>
            </w:r>
            <w:r w:rsidR="00941F9F" w:rsidRPr="00904D01">
              <w:rPr>
                <w:rFonts w:ascii="Bahij Zar" w:hAnsi="Bahij Zar" w:cs="Bahij Zar"/>
                <w:noProof/>
                <w:sz w:val="24"/>
                <w:szCs w:val="24"/>
              </w:rPr>
              <w:t xml:space="preserve"> </w:t>
            </w:r>
            <w:r w:rsidR="00941F9F" w:rsidRPr="00904D01">
              <w:rPr>
                <w:rFonts w:ascii="Bahij Zar" w:hAnsi="Bahij Zar" w:cs="Bahij Zar"/>
                <w:sz w:val="24"/>
                <w:szCs w:val="24"/>
              </w:rPr>
              <w:t xml:space="preserve">  </w:t>
            </w:r>
            <w:r w:rsidRPr="00904D01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شمېره</w:t>
            </w:r>
            <w:r w:rsidR="00B91351" w:rsidRPr="00904D01">
              <w:rPr>
                <w:rFonts w:ascii="Bahij Zar" w:hAnsi="Bahij Zar" w:cs="Bahij Zar"/>
                <w:sz w:val="24"/>
                <w:szCs w:val="24"/>
                <w:rtl/>
              </w:rPr>
              <w:t xml:space="preserve"> (</w:t>
            </w:r>
            <w:r w:rsidR="006111BB" w:rsidRPr="00904D01">
              <w:rPr>
                <w:rFonts w:ascii="Bahij Zar" w:hAnsi="Bahij Zar" w:cs="Bahij Zar"/>
                <w:sz w:val="24"/>
                <w:szCs w:val="24"/>
                <w:rtl/>
              </w:rPr>
              <w:t xml:space="preserve">     </w:t>
            </w:r>
            <w:r w:rsidR="00794C12" w:rsidRPr="00904D01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     </w:t>
            </w:r>
            <w:r w:rsidR="006111BB" w:rsidRPr="00904D01">
              <w:rPr>
                <w:rFonts w:ascii="Bahij Zar" w:hAnsi="Bahij Zar" w:cs="Bahij Zar"/>
                <w:sz w:val="24"/>
                <w:szCs w:val="24"/>
                <w:rtl/>
              </w:rPr>
              <w:t xml:space="preserve">     </w:t>
            </w:r>
            <w:r w:rsidR="00B91351" w:rsidRPr="00904D01">
              <w:rPr>
                <w:rFonts w:ascii="Bahij Zar" w:hAnsi="Bahij Zar" w:cs="Bahij Zar"/>
                <w:sz w:val="24"/>
                <w:szCs w:val="24"/>
                <w:rtl/>
              </w:rPr>
              <w:t xml:space="preserve">) </w:t>
            </w:r>
            <w:r w:rsidRPr="00904D01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کال</w:t>
            </w:r>
          </w:p>
        </w:tc>
      </w:tr>
      <w:tr w:rsidR="00B91351" w:rsidRPr="00904D01" w14:paraId="0B9D4949" w14:textId="77777777" w:rsidTr="00CE6092">
        <w:trPr>
          <w:gridAfter w:val="1"/>
          <w:wAfter w:w="4" w:type="pct"/>
          <w:trHeight w:val="602"/>
        </w:trPr>
        <w:tc>
          <w:tcPr>
            <w:tcW w:w="4146" w:type="pct"/>
          </w:tcPr>
          <w:p w14:paraId="7A212EF4" w14:textId="7E547FDB" w:rsidR="00B91351" w:rsidRPr="00904D01" w:rsidRDefault="00263E07" w:rsidP="006E5425">
            <w:pPr>
              <w:bidi/>
              <w:rPr>
                <w:rFonts w:ascii="Bahij Zar" w:hAnsi="Bahij Zar" w:cs="Bahij Zar"/>
                <w:sz w:val="20"/>
                <w:szCs w:val="20"/>
              </w:rPr>
            </w:pPr>
            <w:r w:rsidRPr="00904D01">
              <w:rPr>
                <w:rFonts w:ascii="Bahij Zar" w:hAnsi="Bahij Zar" w:cs="Bahij Za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32DFFA6" wp14:editId="05C1EA34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40005</wp:posOffset>
                      </wp:positionV>
                      <wp:extent cx="150495" cy="153035"/>
                      <wp:effectExtent l="0" t="0" r="20955" b="1841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30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119BC1" id="Rectangle 15" o:spid="_x0000_s1026" style="position:absolute;margin-left:7.9pt;margin-top:3.15pt;width:11.85pt;height:12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" fillcolor="white [3201]" strokecolor="#0d0d0d [3069]" strokeweight="1pt"/>
                  </w:pict>
                </mc:Fallback>
              </mc:AlternateContent>
            </w:r>
            <w:r w:rsidRPr="00904D01">
              <w:rPr>
                <w:rFonts w:ascii="Bahij Zar" w:hAnsi="Bahij Zar" w:cs="Bahij Za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3B58C8B" wp14:editId="53550174">
                      <wp:simplePos x="0" y="0"/>
                      <wp:positionH relativeFrom="column">
                        <wp:posOffset>1339376</wp:posOffset>
                      </wp:positionH>
                      <wp:positionV relativeFrom="paragraph">
                        <wp:posOffset>40005</wp:posOffset>
                      </wp:positionV>
                      <wp:extent cx="150495" cy="153035"/>
                      <wp:effectExtent l="0" t="0" r="20955" b="1841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30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EF4775" id="Rectangle 11" o:spid="_x0000_s1026" style="position:absolute;margin-left:105.45pt;margin-top:3.15pt;width:11.85pt;height:12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" fillcolor="white [3201]" strokecolor="#0d0d0d [3069]" strokeweight="1pt"/>
                  </w:pict>
                </mc:Fallback>
              </mc:AlternateContent>
            </w:r>
            <w:r w:rsidRPr="00904D01">
              <w:rPr>
                <w:rFonts w:ascii="Bahij Zar" w:hAnsi="Bahij Zar" w:cs="Bahij Za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E2D245A" wp14:editId="3EFDB9BD">
                      <wp:simplePos x="0" y="0"/>
                      <wp:positionH relativeFrom="column">
                        <wp:posOffset>2599851</wp:posOffset>
                      </wp:positionH>
                      <wp:positionV relativeFrom="paragraph">
                        <wp:posOffset>40005</wp:posOffset>
                      </wp:positionV>
                      <wp:extent cx="150495" cy="153035"/>
                      <wp:effectExtent l="0" t="0" r="20955" b="1841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30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70F63F" id="Rectangle 6" o:spid="_x0000_s1026" style="position:absolute;margin-left:204.7pt;margin-top:3.15pt;width:11.85pt;height:1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" fillcolor="white [3201]" strokecolor="#0d0d0d [3069]" strokeweight="1pt"/>
                  </w:pict>
                </mc:Fallback>
              </mc:AlternateContent>
            </w:r>
            <w:r w:rsidRPr="00904D01">
              <w:rPr>
                <w:rFonts w:ascii="Bahij Zar" w:hAnsi="Bahij Zar" w:cs="Bahij Za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F1527C" wp14:editId="0D6BA6E4">
                      <wp:simplePos x="0" y="0"/>
                      <wp:positionH relativeFrom="column">
                        <wp:posOffset>3876836</wp:posOffset>
                      </wp:positionH>
                      <wp:positionV relativeFrom="paragraph">
                        <wp:posOffset>40005</wp:posOffset>
                      </wp:positionV>
                      <wp:extent cx="150495" cy="153035"/>
                      <wp:effectExtent l="0" t="0" r="20955" b="1841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30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587E5E" id="Rectangle 2" o:spid="_x0000_s1026" style="position:absolute;margin-left:305.25pt;margin-top:3.15pt;width:11.85pt;height:1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" fillcolor="white [3201]" strokecolor="#0d0d0d [3069]" strokeweight="1pt"/>
                  </w:pict>
                </mc:Fallback>
              </mc:AlternateContent>
            </w:r>
            <w:r w:rsidR="006E5425" w:rsidRPr="00904D01">
              <w:rPr>
                <w:rFonts w:ascii="Bahij Zar" w:hAnsi="Bahij Zar" w:cs="Bahij Zar"/>
                <w:noProof/>
                <w:sz w:val="20"/>
                <w:szCs w:val="20"/>
                <w:rtl/>
                <w:lang w:bidi="ps-AF"/>
              </w:rPr>
              <w:t>څېړنیزه مقاله</w:t>
            </w:r>
            <w:r w:rsidR="00060C35" w:rsidRPr="00904D01">
              <w:rPr>
                <w:rFonts w:ascii="Bahij Zar" w:hAnsi="Bahij Zar" w:cs="Bahij Zar"/>
                <w:sz w:val="20"/>
                <w:szCs w:val="20"/>
              </w:rPr>
              <w:t xml:space="preserve">        </w:t>
            </w:r>
            <w:r w:rsidR="00060C35" w:rsidRPr="00904D01">
              <w:rPr>
                <w:rFonts w:ascii="Bahij Zar" w:hAnsi="Bahij Zar" w:cs="Bahij Zar"/>
                <w:sz w:val="20"/>
                <w:szCs w:val="20"/>
                <w:rtl/>
              </w:rPr>
              <w:t xml:space="preserve">         </w:t>
            </w:r>
            <w:r w:rsidR="00060C35" w:rsidRPr="00904D01">
              <w:rPr>
                <w:rFonts w:ascii="Bahij Zar" w:hAnsi="Bahij Zar" w:cs="Bahij Zar"/>
                <w:sz w:val="20"/>
                <w:szCs w:val="20"/>
              </w:rPr>
              <w:t xml:space="preserve">   </w:t>
            </w:r>
            <w:r w:rsidR="00060C35" w:rsidRPr="00904D01">
              <w:rPr>
                <w:rFonts w:ascii="Bahij Zar" w:hAnsi="Bahij Zar" w:cs="Bahij Zar"/>
                <w:sz w:val="20"/>
                <w:szCs w:val="20"/>
                <w:rtl/>
              </w:rPr>
              <w:t xml:space="preserve"> </w:t>
            </w:r>
            <w:r w:rsidR="00762342" w:rsidRPr="00904D01">
              <w:rPr>
                <w:rFonts w:ascii="Bahij Zar" w:hAnsi="Bahij Zar" w:cs="Bahij Zar"/>
                <w:sz w:val="20"/>
                <w:szCs w:val="20"/>
                <w:rtl/>
              </w:rPr>
              <w:t xml:space="preserve"> </w:t>
            </w:r>
            <w:r w:rsidR="006E5425" w:rsidRPr="00904D01">
              <w:rPr>
                <w:rFonts w:ascii="Bahij Zar" w:hAnsi="Bahij Zar" w:cs="Bahij Zar"/>
                <w:sz w:val="20"/>
                <w:szCs w:val="20"/>
                <w:rtl/>
                <w:lang w:bidi="ps-AF"/>
              </w:rPr>
              <w:t>مروري مقاله</w:t>
            </w:r>
            <w:r w:rsidR="00060C35" w:rsidRPr="00904D01">
              <w:rPr>
                <w:rFonts w:ascii="Bahij Zar" w:hAnsi="Bahij Zar" w:cs="Bahij Zar"/>
                <w:sz w:val="20"/>
                <w:szCs w:val="20"/>
              </w:rPr>
              <w:t xml:space="preserve">  </w:t>
            </w:r>
            <w:r w:rsidR="00762342" w:rsidRPr="00904D01">
              <w:rPr>
                <w:rFonts w:ascii="Bahij Zar" w:hAnsi="Bahij Zar" w:cs="Bahij Zar"/>
                <w:noProof/>
                <w:sz w:val="20"/>
                <w:szCs w:val="20"/>
                <w:rtl/>
              </w:rPr>
              <w:t xml:space="preserve"> </w:t>
            </w:r>
            <w:r w:rsidR="00762342" w:rsidRPr="00904D01">
              <w:rPr>
                <w:rFonts w:ascii="Bahij Zar" w:hAnsi="Bahij Zar" w:cs="Bahij Zar"/>
                <w:sz w:val="20"/>
                <w:szCs w:val="20"/>
                <w:rtl/>
              </w:rPr>
              <w:tab/>
            </w:r>
            <w:r w:rsidR="006E5425" w:rsidRPr="00904D01">
              <w:rPr>
                <w:rFonts w:ascii="Bahij Zar" w:hAnsi="Bahij Zar" w:cs="Bahij Zar"/>
                <w:sz w:val="20"/>
                <w:szCs w:val="20"/>
                <w:rtl/>
                <w:lang w:bidi="ps-AF"/>
              </w:rPr>
              <w:t xml:space="preserve">     </w:t>
            </w:r>
            <w:r w:rsidR="00762342" w:rsidRPr="00904D01">
              <w:rPr>
                <w:rFonts w:ascii="Bahij Zar" w:hAnsi="Bahij Zar" w:cs="Bahij Zar"/>
                <w:sz w:val="20"/>
                <w:szCs w:val="20"/>
                <w:rtl/>
              </w:rPr>
              <w:t xml:space="preserve">    </w:t>
            </w:r>
            <w:r w:rsidR="00060C35" w:rsidRPr="00904D01">
              <w:rPr>
                <w:rFonts w:ascii="Bahij Zar" w:hAnsi="Bahij Zar" w:cs="Bahij Zar"/>
                <w:sz w:val="20"/>
                <w:szCs w:val="20"/>
              </w:rPr>
              <w:t xml:space="preserve">   </w:t>
            </w:r>
            <w:r w:rsidR="00762342" w:rsidRPr="00904D01">
              <w:rPr>
                <w:rFonts w:ascii="Bahij Zar" w:hAnsi="Bahij Zar" w:cs="Bahij Zar"/>
                <w:sz w:val="20"/>
                <w:szCs w:val="20"/>
                <w:rtl/>
              </w:rPr>
              <w:t xml:space="preserve"> </w:t>
            </w:r>
            <w:r w:rsidR="006E5425" w:rsidRPr="00904D01">
              <w:rPr>
                <w:rFonts w:ascii="Bahij Zar" w:hAnsi="Bahij Zar" w:cs="Bahij Zar"/>
                <w:sz w:val="20"/>
                <w:szCs w:val="20"/>
                <w:rtl/>
                <w:lang w:bidi="ps-AF"/>
              </w:rPr>
              <w:t>تحلیلي مقاله</w:t>
            </w:r>
            <w:r w:rsidR="00762342" w:rsidRPr="00904D01">
              <w:rPr>
                <w:rFonts w:ascii="Bahij Zar" w:hAnsi="Bahij Zar" w:cs="Bahij Zar"/>
                <w:sz w:val="20"/>
                <w:szCs w:val="20"/>
                <w:rtl/>
              </w:rPr>
              <w:t xml:space="preserve">       </w:t>
            </w:r>
            <w:r w:rsidR="00060C35" w:rsidRPr="00904D01">
              <w:rPr>
                <w:rFonts w:ascii="Bahij Zar" w:hAnsi="Bahij Zar" w:cs="Bahij Zar"/>
                <w:sz w:val="20"/>
                <w:szCs w:val="20"/>
                <w:rtl/>
              </w:rPr>
              <w:t xml:space="preserve">   </w:t>
            </w:r>
            <w:r w:rsidR="006E5425" w:rsidRPr="00904D01">
              <w:rPr>
                <w:rFonts w:ascii="Bahij Zar" w:hAnsi="Bahij Zar" w:cs="Bahij Zar"/>
                <w:sz w:val="20"/>
                <w:szCs w:val="20"/>
                <w:rtl/>
                <w:lang w:bidi="ps-AF"/>
              </w:rPr>
              <w:t xml:space="preserve">                    </w:t>
            </w:r>
            <w:r w:rsidR="00060C35" w:rsidRPr="00904D01">
              <w:rPr>
                <w:rFonts w:ascii="Bahij Zar" w:hAnsi="Bahij Zar" w:cs="Bahij Zar"/>
                <w:sz w:val="20"/>
                <w:szCs w:val="20"/>
                <w:rtl/>
              </w:rPr>
              <w:t xml:space="preserve">    </w:t>
            </w:r>
            <w:r w:rsidR="001402CF" w:rsidRPr="00904D01">
              <w:rPr>
                <w:rFonts w:ascii="Bahij Zar" w:hAnsi="Bahij Zar" w:cs="Bahij Zar"/>
                <w:sz w:val="20"/>
                <w:szCs w:val="20"/>
              </w:rPr>
              <w:t xml:space="preserve"> </w:t>
            </w:r>
            <w:r w:rsidR="00060C35" w:rsidRPr="00904D01">
              <w:rPr>
                <w:rFonts w:ascii="Bahij Zar" w:hAnsi="Bahij Zar" w:cs="Bahij Zar"/>
                <w:sz w:val="20"/>
                <w:szCs w:val="20"/>
              </w:rPr>
              <w:t xml:space="preserve">       </w:t>
            </w:r>
            <w:r w:rsidR="006E5425" w:rsidRPr="00904D01">
              <w:rPr>
                <w:rFonts w:ascii="Bahij Zar" w:hAnsi="Bahij Zar" w:cs="Bahij Zar"/>
                <w:sz w:val="20"/>
                <w:szCs w:val="20"/>
                <w:rtl/>
                <w:lang w:bidi="ps-AF"/>
              </w:rPr>
              <w:t>نظري مقاله</w:t>
            </w:r>
            <w:r w:rsidR="00CA4411" w:rsidRPr="00904D01">
              <w:rPr>
                <w:rFonts w:ascii="Bahij Zar" w:hAnsi="Bahij Zar" w:cs="Bahij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0" w:type="pct"/>
            <w:vAlign w:val="center"/>
          </w:tcPr>
          <w:p w14:paraId="66134079" w14:textId="61B70D0C" w:rsidR="00B91351" w:rsidRPr="00904D01" w:rsidRDefault="006E5425" w:rsidP="00CE6092">
            <w:pPr>
              <w:jc w:val="center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څېړنې ډول</w:t>
            </w:r>
          </w:p>
        </w:tc>
      </w:tr>
      <w:tr w:rsidR="00B91351" w:rsidRPr="00904D01" w14:paraId="11C32B16" w14:textId="77777777" w:rsidTr="00CE6092">
        <w:trPr>
          <w:gridAfter w:val="1"/>
          <w:wAfter w:w="4" w:type="pct"/>
        </w:trPr>
        <w:tc>
          <w:tcPr>
            <w:tcW w:w="4146" w:type="pct"/>
          </w:tcPr>
          <w:p w14:paraId="2C113B81" w14:textId="2399126C" w:rsidR="00B91351" w:rsidRPr="00904D01" w:rsidRDefault="00B91351" w:rsidP="00BA5364">
            <w:pPr>
              <w:jc w:val="right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850" w:type="pct"/>
          </w:tcPr>
          <w:p w14:paraId="2C24905E" w14:textId="22D73141" w:rsidR="00B91351" w:rsidRPr="00904D01" w:rsidRDefault="006E5425" w:rsidP="00BA5364">
            <w:pPr>
              <w:jc w:val="right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مقالې عنوان</w:t>
            </w:r>
          </w:p>
        </w:tc>
      </w:tr>
    </w:tbl>
    <w:p w14:paraId="64A0D5DA" w14:textId="7FC672CF" w:rsidR="00AE21E3" w:rsidRPr="00904D01" w:rsidRDefault="00AE21E3" w:rsidP="00AE21E3">
      <w:pPr>
        <w:bidi/>
        <w:jc w:val="both"/>
        <w:rPr>
          <w:rFonts w:ascii="Bahij Zar" w:hAnsi="Bahij Zar" w:cs="Bahij Zar"/>
          <w:sz w:val="24"/>
          <w:szCs w:val="24"/>
        </w:rPr>
      </w:pPr>
      <w:r w:rsidRPr="00904D01">
        <w:rPr>
          <w:rFonts w:ascii="Bahij Zar" w:hAnsi="Bahij Zar" w:cs="Bahij Zar"/>
          <w:sz w:val="24"/>
          <w:szCs w:val="24"/>
          <w:rtl/>
          <w:lang w:bidi="ps-AF"/>
        </w:rPr>
        <w:t xml:space="preserve">د ارزونې معیارونه: </w:t>
      </w:r>
      <w:r w:rsidRPr="00904D01">
        <w:rPr>
          <w:rFonts w:ascii="Bahij Zar" w:hAnsi="Bahij Zar" w:cs="Bahij Zar"/>
          <w:sz w:val="24"/>
          <w:szCs w:val="24"/>
          <w:rtl/>
        </w:rPr>
        <w:t xml:space="preserve">هغه مقالې چې د محترم ارزونکي (مرورګر) د ارزونې له مخې </w:t>
      </w:r>
      <w:r w:rsidRPr="00904D01">
        <w:rPr>
          <w:rFonts w:ascii="Bahij Zar" w:hAnsi="Bahij Zar" w:cs="Bahij Zar"/>
          <w:sz w:val="24"/>
          <w:szCs w:val="24"/>
          <w:rtl/>
          <w:lang w:bidi="ps-AF"/>
        </w:rPr>
        <w:t xml:space="preserve">د </w:t>
      </w:r>
      <w:r w:rsidRPr="00904D01">
        <w:rPr>
          <w:rFonts w:ascii="Bahij Zar" w:hAnsi="Bahij Zar" w:cs="Bahij Zar"/>
          <w:sz w:val="24"/>
          <w:szCs w:val="24"/>
          <w:rtl/>
        </w:rPr>
        <w:t>(</w:t>
      </w:r>
      <w:r w:rsidRPr="00904D01">
        <w:rPr>
          <w:rFonts w:ascii="Bahij Zar" w:hAnsi="Bahij Zar" w:cs="Bahij Zar"/>
          <w:sz w:val="24"/>
          <w:szCs w:val="24"/>
          <w:rtl/>
          <w:lang w:bidi="fa-IR"/>
        </w:rPr>
        <w:t xml:space="preserve">۷۰ – ۱۰۰) </w:t>
      </w:r>
      <w:r w:rsidRPr="00904D01">
        <w:rPr>
          <w:rFonts w:ascii="Bahij Zar" w:hAnsi="Bahij Zar" w:cs="Bahij Zar"/>
          <w:sz w:val="24"/>
          <w:szCs w:val="24"/>
          <w:rtl/>
        </w:rPr>
        <w:t>ترمنځ نمرې ترلاسه کړي، تائید او د نشر وړ بلل کېږي او هغه مقالې چې د (</w:t>
      </w:r>
      <w:r w:rsidRPr="00904D01">
        <w:rPr>
          <w:rFonts w:ascii="Bahij Zar" w:hAnsi="Bahij Zar" w:cs="Bahij Zar"/>
          <w:sz w:val="24"/>
          <w:szCs w:val="24"/>
          <w:rtl/>
          <w:lang w:bidi="fa-IR"/>
        </w:rPr>
        <w:t xml:space="preserve">۵۵ – ۷۰) </w:t>
      </w:r>
      <w:r w:rsidRPr="00904D01">
        <w:rPr>
          <w:rFonts w:ascii="Bahij Zar" w:hAnsi="Bahij Zar" w:cs="Bahij Zar"/>
          <w:sz w:val="24"/>
          <w:szCs w:val="24"/>
          <w:rtl/>
        </w:rPr>
        <w:t>ترمنځ نمرې ترلاسه کړي، له اصلاح او بیا تائید وروسته د نشر وړ ګڼل کېږي</w:t>
      </w:r>
      <w:r w:rsidRPr="00904D01">
        <w:rPr>
          <w:rFonts w:ascii="Bahij Zar" w:hAnsi="Bahij Zar" w:cs="Bahij Zar"/>
          <w:sz w:val="24"/>
          <w:szCs w:val="24"/>
        </w:rPr>
        <w:t>.</w:t>
      </w:r>
    </w:p>
    <w:p w14:paraId="26EC75B9" w14:textId="06D85F5E" w:rsidR="00BA5364" w:rsidRPr="00904D01" w:rsidRDefault="00AE21E3" w:rsidP="00A916BC">
      <w:pPr>
        <w:bidi/>
        <w:jc w:val="both"/>
        <w:rPr>
          <w:rFonts w:ascii="Bahij Zar" w:hAnsi="Bahij Zar" w:cs="Bahij Zar"/>
          <w:b/>
          <w:bCs/>
          <w:sz w:val="24"/>
          <w:szCs w:val="24"/>
          <w:rtl/>
        </w:rPr>
      </w:pPr>
      <w:r w:rsidRPr="00904D01">
        <w:rPr>
          <w:rFonts w:ascii="Bahij Zar" w:hAnsi="Bahij Zar" w:cs="Bahij Zar"/>
          <w:sz w:val="24"/>
          <w:szCs w:val="24"/>
          <w:rtl/>
        </w:rPr>
        <w:t>مهرباني وکړئ د لاندې معیارونو له مخې هرې مقالې ته له (</w:t>
      </w:r>
      <w:r w:rsidRPr="00904D01">
        <w:rPr>
          <w:rFonts w:ascii="Bahij Zar" w:hAnsi="Bahij Zar" w:cs="Bahij Zar"/>
          <w:sz w:val="24"/>
          <w:szCs w:val="24"/>
          <w:rtl/>
          <w:lang w:bidi="fa-IR"/>
        </w:rPr>
        <w:t xml:space="preserve">۱ – ۴) </w:t>
      </w:r>
      <w:r w:rsidRPr="00904D01">
        <w:rPr>
          <w:rFonts w:ascii="Bahij Zar" w:hAnsi="Bahij Zar" w:cs="Bahij Zar"/>
          <w:sz w:val="24"/>
          <w:szCs w:val="24"/>
          <w:rtl/>
        </w:rPr>
        <w:t>نمرې ورکړئ</w:t>
      </w:r>
      <w:r w:rsidRPr="00904D01">
        <w:rPr>
          <w:rFonts w:ascii="Bahij Zar" w:hAnsi="Bahij Zar" w:cs="Bahij Zar"/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5"/>
        <w:gridCol w:w="395"/>
        <w:gridCol w:w="395"/>
        <w:gridCol w:w="395"/>
        <w:gridCol w:w="6760"/>
        <w:gridCol w:w="676"/>
      </w:tblGrid>
      <w:tr w:rsidR="006E5713" w:rsidRPr="00904D01" w14:paraId="592AD5B9" w14:textId="77777777" w:rsidTr="00904D01">
        <w:trPr>
          <w:trHeight w:val="432"/>
        </w:trPr>
        <w:tc>
          <w:tcPr>
            <w:tcW w:w="219" w:type="pct"/>
          </w:tcPr>
          <w:p w14:paraId="586D00CA" w14:textId="77777777" w:rsidR="006E5713" w:rsidRPr="00904D01" w:rsidRDefault="006E5713" w:rsidP="00904D01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4</w:t>
            </w:r>
          </w:p>
        </w:tc>
        <w:tc>
          <w:tcPr>
            <w:tcW w:w="219" w:type="pct"/>
          </w:tcPr>
          <w:p w14:paraId="68C42344" w14:textId="77777777" w:rsidR="006E5713" w:rsidRPr="00904D01" w:rsidRDefault="006E5713" w:rsidP="00904D01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3</w:t>
            </w:r>
          </w:p>
        </w:tc>
        <w:tc>
          <w:tcPr>
            <w:tcW w:w="219" w:type="pct"/>
          </w:tcPr>
          <w:p w14:paraId="4789D865" w14:textId="77777777" w:rsidR="006E5713" w:rsidRPr="00904D01" w:rsidRDefault="006E5713" w:rsidP="00904D01">
            <w:pPr>
              <w:bidi/>
              <w:spacing w:after="160" w:line="259" w:lineRule="auto"/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2</w:t>
            </w:r>
          </w:p>
        </w:tc>
        <w:tc>
          <w:tcPr>
            <w:tcW w:w="219" w:type="pct"/>
          </w:tcPr>
          <w:p w14:paraId="0E3F7BBA" w14:textId="77777777" w:rsidR="006E5713" w:rsidRPr="00904D01" w:rsidRDefault="006E5713" w:rsidP="00904D01">
            <w:pPr>
              <w:bidi/>
              <w:spacing w:after="160" w:line="259" w:lineRule="auto"/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1</w:t>
            </w:r>
          </w:p>
        </w:tc>
        <w:tc>
          <w:tcPr>
            <w:tcW w:w="3749" w:type="pct"/>
            <w:vAlign w:val="center"/>
          </w:tcPr>
          <w:p w14:paraId="347A4AAA" w14:textId="6EE6A606" w:rsidR="006E5713" w:rsidRPr="00904D01" w:rsidRDefault="00A916BC" w:rsidP="00904D01">
            <w:pPr>
              <w:bidi/>
              <w:spacing w:after="160" w:line="259" w:lineRule="auto"/>
              <w:jc w:val="center"/>
              <w:rPr>
                <w:rFonts w:ascii="Bahij Zar" w:hAnsi="Bahij Zar" w:cs="Bahij Zar"/>
                <w:b/>
                <w:bCs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b/>
                <w:bCs/>
                <w:sz w:val="24"/>
                <w:szCs w:val="24"/>
                <w:rtl/>
              </w:rPr>
              <w:t>معیارونه</w:t>
            </w:r>
          </w:p>
        </w:tc>
        <w:tc>
          <w:tcPr>
            <w:tcW w:w="375" w:type="pct"/>
            <w:vAlign w:val="center"/>
          </w:tcPr>
          <w:p w14:paraId="528F2928" w14:textId="624C4EAB" w:rsidR="006E5713" w:rsidRPr="00904D01" w:rsidRDefault="00A916BC" w:rsidP="00D53BDE">
            <w:pPr>
              <w:bidi/>
              <w:spacing w:after="160" w:line="259" w:lineRule="auto"/>
              <w:jc w:val="both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شمېره</w:t>
            </w:r>
          </w:p>
        </w:tc>
      </w:tr>
      <w:tr w:rsidR="00800324" w:rsidRPr="00904D01" w14:paraId="0C488F36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5B55ED27" w14:textId="42648C41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0A77CDEF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3123F85B" w14:textId="77777777" w:rsidR="00800324" w:rsidRPr="00904D01" w:rsidRDefault="00800324" w:rsidP="00D53BDE">
            <w:pPr>
              <w:bidi/>
              <w:spacing w:after="160" w:line="259" w:lineRule="auto"/>
              <w:jc w:val="both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4BFB8D2E" w14:textId="77777777" w:rsidR="00800324" w:rsidRPr="00904D01" w:rsidRDefault="00800324" w:rsidP="00D53BDE">
            <w:pPr>
              <w:bidi/>
              <w:spacing w:after="160" w:line="259" w:lineRule="auto"/>
              <w:jc w:val="both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0C63FA8D" w14:textId="0929B3E0" w:rsidR="00800324" w:rsidRPr="00904D01" w:rsidRDefault="0082132D" w:rsidP="00D53BDE">
            <w:pPr>
              <w:bidi/>
              <w:spacing w:after="160" w:line="259" w:lineRule="auto"/>
              <w:jc w:val="both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د مقالې عنوان په دقیق ډول د مقالې محتوا انعکاسوي</w:t>
            </w:r>
            <w:r w:rsidRPr="00904D01">
              <w:rPr>
                <w:rFonts w:ascii="Bahij Zar" w:hAnsi="Bahij Zar" w:cs="Bahij Zar"/>
                <w:sz w:val="24"/>
                <w:szCs w:val="24"/>
              </w:rPr>
              <w:t>.</w:t>
            </w:r>
          </w:p>
        </w:tc>
        <w:tc>
          <w:tcPr>
            <w:tcW w:w="375" w:type="pct"/>
            <w:vAlign w:val="center"/>
          </w:tcPr>
          <w:p w14:paraId="728FA8B8" w14:textId="77777777" w:rsidR="00800324" w:rsidRPr="00904D01" w:rsidRDefault="00800324" w:rsidP="00D53BDE">
            <w:pPr>
              <w:bidi/>
              <w:spacing w:after="160" w:line="259" w:lineRule="auto"/>
              <w:jc w:val="both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1</w:t>
            </w:r>
          </w:p>
        </w:tc>
      </w:tr>
      <w:tr w:rsidR="00800324" w:rsidRPr="00904D01" w14:paraId="6071EFE5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56AAC18A" w14:textId="26657D58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6FCFAA70" w14:textId="35B610AE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0CCA8CB1" w14:textId="77777777" w:rsidR="00800324" w:rsidRPr="00904D01" w:rsidRDefault="00800324" w:rsidP="00D53BDE">
            <w:pPr>
              <w:bidi/>
              <w:spacing w:after="160" w:line="259" w:lineRule="auto"/>
              <w:jc w:val="both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51841B78" w14:textId="77777777" w:rsidR="00800324" w:rsidRPr="00904D01" w:rsidRDefault="00800324" w:rsidP="00D53BDE">
            <w:pPr>
              <w:bidi/>
              <w:spacing w:after="160" w:line="259" w:lineRule="auto"/>
              <w:jc w:val="both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541EBB23" w14:textId="496D46EC" w:rsidR="00800324" w:rsidRPr="00904D01" w:rsidRDefault="00D53BDE" w:rsidP="00D53BDE">
            <w:pPr>
              <w:bidi/>
              <w:spacing w:after="160" w:line="259" w:lineRule="auto"/>
              <w:jc w:val="both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مقاله د ټولنیزو علومو اړوندو یا بین‌الرشتوي موضوعاتو په حوزه کې ده</w:t>
            </w:r>
            <w:r w:rsidRPr="00904D01">
              <w:rPr>
                <w:rFonts w:ascii="Bahij Zar" w:hAnsi="Bahij Zar" w:cs="Bahij Zar"/>
                <w:sz w:val="24"/>
                <w:szCs w:val="24"/>
              </w:rPr>
              <w:t>.</w:t>
            </w:r>
          </w:p>
        </w:tc>
        <w:tc>
          <w:tcPr>
            <w:tcW w:w="375" w:type="pct"/>
            <w:vAlign w:val="center"/>
          </w:tcPr>
          <w:p w14:paraId="39FE00D0" w14:textId="77777777" w:rsidR="00800324" w:rsidRPr="00904D01" w:rsidRDefault="00800324" w:rsidP="00D53BDE">
            <w:pPr>
              <w:bidi/>
              <w:spacing w:after="160" w:line="259" w:lineRule="auto"/>
              <w:jc w:val="both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2</w:t>
            </w:r>
          </w:p>
        </w:tc>
      </w:tr>
      <w:tr w:rsidR="00800324" w:rsidRPr="00904D01" w14:paraId="7EE28AEC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0E0D1736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27401F20" w14:textId="1E8669BE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61F6E46B" w14:textId="4617C26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57A5B5E3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0B3F9737" w14:textId="66881FE9" w:rsidR="00772A52" w:rsidRPr="00904D01" w:rsidRDefault="005F7C4D" w:rsidP="005F7C4D">
            <w:pPr>
              <w:bidi/>
              <w:spacing w:after="160" w:line="259" w:lineRule="auto"/>
              <w:jc w:val="both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د مقالې په موضوع او مېتود کې نوښت تر سترګو کېږي</w:t>
            </w:r>
            <w:r w:rsidRPr="00904D01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.</w:t>
            </w:r>
          </w:p>
        </w:tc>
        <w:tc>
          <w:tcPr>
            <w:tcW w:w="375" w:type="pct"/>
            <w:vAlign w:val="center"/>
          </w:tcPr>
          <w:p w14:paraId="2198D2FA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3</w:t>
            </w:r>
          </w:p>
        </w:tc>
      </w:tr>
      <w:tr w:rsidR="00772A52" w:rsidRPr="00904D01" w14:paraId="09838A91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53F87239" w14:textId="77777777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7D42E386" w14:textId="25937085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0A1F7E53" w14:textId="77777777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753DE654" w14:textId="77777777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62BA1CD9" w14:textId="08E8BF25" w:rsidR="00772A52" w:rsidRPr="00904D01" w:rsidRDefault="00BE6889" w:rsidP="00BE6889">
            <w:pPr>
              <w:bidi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 xml:space="preserve">د مقالې </w:t>
            </w:r>
            <w:r w:rsidRPr="00904D01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لنډيز</w:t>
            </w: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 xml:space="preserve"> په لنډ او دقیق ډول موخې، مېتودونه او پایلې وړاندې کوي</w:t>
            </w:r>
            <w:r w:rsidR="00772A52" w:rsidRPr="00904D01">
              <w:rPr>
                <w:rFonts w:ascii="Bahij Zar" w:hAnsi="Bahij Zar" w:cs="Bahij Zar"/>
                <w:sz w:val="24"/>
                <w:szCs w:val="24"/>
                <w:rtl/>
              </w:rPr>
              <w:t>.</w:t>
            </w:r>
          </w:p>
        </w:tc>
        <w:tc>
          <w:tcPr>
            <w:tcW w:w="375" w:type="pct"/>
            <w:vAlign w:val="center"/>
          </w:tcPr>
          <w:p w14:paraId="18F1A63F" w14:textId="77777777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4</w:t>
            </w:r>
          </w:p>
        </w:tc>
      </w:tr>
      <w:tr w:rsidR="00772A52" w:rsidRPr="00904D01" w14:paraId="56D743FA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1667A1B0" w14:textId="245077A2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20B29B94" w14:textId="77777777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7F0750E8" w14:textId="77777777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56B7D3CF" w14:textId="77777777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65458C08" w14:textId="1D1EC802" w:rsidR="00772A52" w:rsidRPr="00904D01" w:rsidRDefault="00BE6889" w:rsidP="007550E1">
            <w:pPr>
              <w:bidi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کلیدي کلمې د مقالې اصلي محتوا څرګندوي</w:t>
            </w:r>
            <w:r w:rsidRPr="00904D01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.</w:t>
            </w:r>
          </w:p>
        </w:tc>
        <w:tc>
          <w:tcPr>
            <w:tcW w:w="375" w:type="pct"/>
            <w:vAlign w:val="center"/>
          </w:tcPr>
          <w:p w14:paraId="3819F4F6" w14:textId="77777777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5</w:t>
            </w:r>
          </w:p>
        </w:tc>
      </w:tr>
      <w:tr w:rsidR="00772A52" w:rsidRPr="00904D01" w14:paraId="0F8B077C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1B57BA05" w14:textId="3E0A491C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0F881063" w14:textId="77777777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71E94CC6" w14:textId="77777777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1E334B95" w14:textId="77777777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30E74C27" w14:textId="706C8338" w:rsidR="00772A52" w:rsidRPr="00904D01" w:rsidRDefault="00BE6889" w:rsidP="007550E1">
            <w:pPr>
              <w:bidi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د مقالې جوړښت (سریزه، د څېړنې مېتود، موندنې او پایله) په سمه توګه مراعت شوی دی</w:t>
            </w:r>
            <w:r w:rsidR="00772A52" w:rsidRPr="00904D01">
              <w:rPr>
                <w:rFonts w:ascii="Bahij Zar" w:hAnsi="Bahij Zar" w:cs="Bahij Zar"/>
                <w:sz w:val="24"/>
                <w:szCs w:val="24"/>
                <w:rtl/>
              </w:rPr>
              <w:t>.</w:t>
            </w:r>
          </w:p>
        </w:tc>
        <w:tc>
          <w:tcPr>
            <w:tcW w:w="375" w:type="pct"/>
            <w:vAlign w:val="center"/>
          </w:tcPr>
          <w:p w14:paraId="34613069" w14:textId="77777777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6</w:t>
            </w:r>
          </w:p>
        </w:tc>
      </w:tr>
      <w:tr w:rsidR="00772A52" w:rsidRPr="00904D01" w14:paraId="3E69F18A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63AAE3A1" w14:textId="2BA3870C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2DEB918C" w14:textId="77777777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413B7D94" w14:textId="77777777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224D68D0" w14:textId="77777777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0EBAC96F" w14:textId="6366B118" w:rsidR="00772A52" w:rsidRPr="00904D01" w:rsidRDefault="00BE6889" w:rsidP="006F1DEC">
            <w:pPr>
              <w:pStyle w:val="NormalWeb"/>
              <w:jc w:val="right"/>
              <w:rPr>
                <w:rFonts w:ascii="Bahij Zar" w:hAnsi="Bahij Zar" w:cs="Bahij Zar"/>
              </w:rPr>
            </w:pPr>
            <w:r w:rsidRPr="00904D01">
              <w:rPr>
                <w:rFonts w:ascii="Bahij Zar" w:hAnsi="Bahij Zar" w:cs="Bahij Zar"/>
                <w:rtl/>
              </w:rPr>
              <w:t>د مقالې متن د بلخ پوهنتون د نړیوال ژورنال له ټاکل شوو لارښوونو او جوړښت سره سمون لري</w:t>
            </w:r>
            <w:r w:rsidR="006F1DEC">
              <w:rPr>
                <w:rFonts w:ascii="Bahij Zar" w:hAnsi="Bahij Zar" w:cs="Bahij Zar" w:hint="cs"/>
                <w:rtl/>
              </w:rPr>
              <w:t>.</w:t>
            </w:r>
          </w:p>
        </w:tc>
        <w:tc>
          <w:tcPr>
            <w:tcW w:w="375" w:type="pct"/>
            <w:vAlign w:val="center"/>
          </w:tcPr>
          <w:p w14:paraId="2ECE60F2" w14:textId="77777777" w:rsidR="00772A52" w:rsidRPr="00904D01" w:rsidRDefault="00772A52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7</w:t>
            </w:r>
          </w:p>
        </w:tc>
      </w:tr>
      <w:tr w:rsidR="00800324" w:rsidRPr="00904D01" w14:paraId="19F06C18" w14:textId="77777777" w:rsidTr="00BE6889">
        <w:trPr>
          <w:trHeight w:val="332"/>
        </w:trPr>
        <w:tc>
          <w:tcPr>
            <w:tcW w:w="219" w:type="pct"/>
            <w:vAlign w:val="center"/>
          </w:tcPr>
          <w:p w14:paraId="01641BDF" w14:textId="3B80A2F6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788DDA3A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74F9E751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322C0ABC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5EA48EF5" w14:textId="297E2899" w:rsidR="00800324" w:rsidRPr="00904D01" w:rsidRDefault="00BE6889" w:rsidP="00BE6889">
            <w:pPr>
              <w:bidi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ټاکل شوی څېړنیز مېتود د مقالې له ډول او موخو سره همغږی دی</w:t>
            </w:r>
            <w:r w:rsidRPr="00904D01">
              <w:rPr>
                <w:rFonts w:ascii="Bahij Zar" w:hAnsi="Bahij Zar" w:cs="Bahij Zar"/>
                <w:sz w:val="24"/>
                <w:szCs w:val="24"/>
              </w:rPr>
              <w:t>.</w:t>
            </w:r>
          </w:p>
        </w:tc>
        <w:tc>
          <w:tcPr>
            <w:tcW w:w="375" w:type="pct"/>
            <w:vAlign w:val="center"/>
          </w:tcPr>
          <w:p w14:paraId="6A0D43D7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8</w:t>
            </w:r>
          </w:p>
        </w:tc>
      </w:tr>
      <w:tr w:rsidR="00800324" w:rsidRPr="00904D01" w14:paraId="369DD607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376F9828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4F2CFC4A" w14:textId="50F89BC5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0BD780D9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6576AFC4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1541CF1E" w14:textId="1A3717B4" w:rsidR="00800324" w:rsidRPr="00904D01" w:rsidRDefault="00BE6889" w:rsidP="007550E1">
            <w:pPr>
              <w:bidi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د معلوماتو تحلیل په بشپړ او جامع ډول ترسره شوی دی</w:t>
            </w:r>
            <w:r w:rsidR="00B32622">
              <w:rPr>
                <w:rFonts w:ascii="Bahij Zar" w:hAnsi="Bahij Zar" w:cs="Bahij Zar" w:hint="cs"/>
                <w:sz w:val="24"/>
                <w:szCs w:val="24"/>
                <w:rtl/>
              </w:rPr>
              <w:t>.</w:t>
            </w:r>
          </w:p>
        </w:tc>
        <w:tc>
          <w:tcPr>
            <w:tcW w:w="375" w:type="pct"/>
            <w:vAlign w:val="center"/>
          </w:tcPr>
          <w:p w14:paraId="18B36E5E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9</w:t>
            </w:r>
          </w:p>
        </w:tc>
      </w:tr>
      <w:tr w:rsidR="00800324" w:rsidRPr="00904D01" w14:paraId="7ADF1151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6028A820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12C6CECF" w14:textId="6C7CBDB0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6FF8A65A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3112ABA7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3450014E" w14:textId="2116B0B3" w:rsidR="00800324" w:rsidRPr="00904D01" w:rsidRDefault="00BE6889" w:rsidP="007550E1">
            <w:pPr>
              <w:bidi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د مقالې پایله د وړاندې شوو شواهدو او موندنو پر بنسټ ولاړه ده</w:t>
            </w:r>
            <w:r w:rsidR="00E02FD7" w:rsidRPr="00904D01">
              <w:rPr>
                <w:rFonts w:ascii="Bahij Zar" w:hAnsi="Bahij Zar" w:cs="Bahij Zar"/>
                <w:sz w:val="24"/>
                <w:szCs w:val="24"/>
                <w:rtl/>
              </w:rPr>
              <w:t>.</w:t>
            </w:r>
          </w:p>
        </w:tc>
        <w:tc>
          <w:tcPr>
            <w:tcW w:w="375" w:type="pct"/>
            <w:vAlign w:val="center"/>
          </w:tcPr>
          <w:p w14:paraId="7C4EECCB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10</w:t>
            </w:r>
          </w:p>
        </w:tc>
      </w:tr>
      <w:tr w:rsidR="00800324" w:rsidRPr="00904D01" w14:paraId="5555DFAA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5AA84E14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05C846A3" w14:textId="08860313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6F4A87DF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194B59BE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7ABE9EDE" w14:textId="7411C882" w:rsidR="00800324" w:rsidRPr="00904D01" w:rsidRDefault="00BE6889" w:rsidP="007550E1">
            <w:pPr>
              <w:bidi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علمي او معتبرې، دقیقې او نوې سرچینې کارول شوې دي</w:t>
            </w:r>
            <w:r w:rsidR="00E02FD7" w:rsidRPr="00904D01">
              <w:rPr>
                <w:rFonts w:ascii="Bahij Zar" w:hAnsi="Bahij Zar" w:cs="Bahij Zar"/>
                <w:sz w:val="24"/>
                <w:szCs w:val="24"/>
                <w:rtl/>
              </w:rPr>
              <w:t>.</w:t>
            </w:r>
          </w:p>
        </w:tc>
        <w:tc>
          <w:tcPr>
            <w:tcW w:w="375" w:type="pct"/>
            <w:vAlign w:val="center"/>
          </w:tcPr>
          <w:p w14:paraId="7DE1AA79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11</w:t>
            </w:r>
          </w:p>
        </w:tc>
      </w:tr>
      <w:tr w:rsidR="00800324" w:rsidRPr="00904D01" w14:paraId="679914D0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5A725266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6ED0047E" w14:textId="1830A661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3D495620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4179E94F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7CF853D0" w14:textId="40E5FD99" w:rsidR="00800324" w:rsidRPr="00904D01" w:rsidRDefault="00BE6889" w:rsidP="007550E1">
            <w:pPr>
              <w:bidi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د مقالې حجم د هغې له محتوا سره متناسب دی</w:t>
            </w:r>
            <w:r w:rsidRPr="00904D01">
              <w:rPr>
                <w:rFonts w:ascii="Bahij Zar" w:hAnsi="Bahij Zar" w:cs="Bahij Zar"/>
                <w:sz w:val="24"/>
                <w:szCs w:val="24"/>
              </w:rPr>
              <w:t>.</w:t>
            </w:r>
          </w:p>
        </w:tc>
        <w:tc>
          <w:tcPr>
            <w:tcW w:w="375" w:type="pct"/>
            <w:vAlign w:val="center"/>
          </w:tcPr>
          <w:p w14:paraId="5DB443C7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12</w:t>
            </w:r>
          </w:p>
        </w:tc>
      </w:tr>
      <w:tr w:rsidR="00800324" w:rsidRPr="00904D01" w14:paraId="4D892E6A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76C06280" w14:textId="1D6B8CBD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4D8FBAC4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1DFCCB32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060BF66A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13F8EB4B" w14:textId="0661D41F" w:rsidR="00800324" w:rsidRPr="00904D01" w:rsidRDefault="00BE6889" w:rsidP="007550E1">
            <w:pPr>
              <w:bidi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د مقالې متن د اسلامي او ټولنیز کلتور له ارزښتونو سره سمون لري</w:t>
            </w:r>
            <w:r w:rsidR="00E02FD7" w:rsidRPr="00904D01">
              <w:rPr>
                <w:rFonts w:ascii="Bahij Zar" w:hAnsi="Bahij Zar" w:cs="Bahij Zar"/>
                <w:sz w:val="24"/>
                <w:szCs w:val="24"/>
                <w:rtl/>
              </w:rPr>
              <w:t>.</w:t>
            </w:r>
          </w:p>
        </w:tc>
        <w:tc>
          <w:tcPr>
            <w:tcW w:w="375" w:type="pct"/>
            <w:vAlign w:val="center"/>
          </w:tcPr>
          <w:p w14:paraId="4F676B38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13</w:t>
            </w:r>
          </w:p>
        </w:tc>
      </w:tr>
      <w:tr w:rsidR="00800324" w:rsidRPr="00904D01" w14:paraId="14C66F94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22C68801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355C4CA1" w14:textId="4202FCA9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30F49428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31E489F0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278C9A00" w14:textId="117F1BFC" w:rsidR="00800324" w:rsidRPr="00904D01" w:rsidRDefault="00BE6889" w:rsidP="007550E1">
            <w:pPr>
              <w:bidi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د مقالې متن د اسلامي او ټولنیز کلتور له ارزښتونو سره سمون لري</w:t>
            </w:r>
            <w:r w:rsidR="00E02FD7" w:rsidRPr="00904D01">
              <w:rPr>
                <w:rFonts w:ascii="Bahij Zar" w:hAnsi="Bahij Zar" w:cs="Bahij Zar"/>
                <w:sz w:val="24"/>
                <w:szCs w:val="24"/>
                <w:rtl/>
              </w:rPr>
              <w:t>.</w:t>
            </w:r>
          </w:p>
        </w:tc>
        <w:tc>
          <w:tcPr>
            <w:tcW w:w="375" w:type="pct"/>
            <w:vAlign w:val="center"/>
          </w:tcPr>
          <w:p w14:paraId="57FCB55C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14</w:t>
            </w:r>
          </w:p>
        </w:tc>
      </w:tr>
      <w:tr w:rsidR="00800324" w:rsidRPr="00904D01" w14:paraId="4672E712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1BB33C7C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462431F8" w14:textId="07A3BC9C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759DD786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4362271E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2783720E" w14:textId="63D05A36" w:rsidR="00800324" w:rsidRPr="00904D01" w:rsidRDefault="00BE6889" w:rsidP="007550E1">
            <w:pPr>
              <w:bidi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د مقالې په متن کې له تکراري جملو او عبارتونو ډډه شوې ده</w:t>
            </w:r>
            <w:r w:rsidR="002650E4" w:rsidRPr="00904D01">
              <w:rPr>
                <w:rFonts w:ascii="Bahij Zar" w:hAnsi="Bahij Zar" w:cs="Bahij Zar"/>
                <w:sz w:val="24"/>
                <w:szCs w:val="24"/>
                <w:rtl/>
              </w:rPr>
              <w:t>.</w:t>
            </w:r>
          </w:p>
        </w:tc>
        <w:tc>
          <w:tcPr>
            <w:tcW w:w="375" w:type="pct"/>
            <w:vAlign w:val="center"/>
          </w:tcPr>
          <w:p w14:paraId="78BB59DA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15</w:t>
            </w:r>
          </w:p>
        </w:tc>
      </w:tr>
      <w:tr w:rsidR="00800324" w:rsidRPr="00904D01" w14:paraId="07E3FFCB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41178684" w14:textId="2F875EA6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3E903BC9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3E5272F3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7C10A173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250EBC6E" w14:textId="08D29ECE" w:rsidR="00800324" w:rsidRPr="00904D01" w:rsidRDefault="00BE6889" w:rsidP="00BE6889">
            <w:pPr>
              <w:bidi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 xml:space="preserve">په (څېړنیزو مقالو کې </w:t>
            </w:r>
            <w:r w:rsidRPr="00904D01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۱۵) </w:t>
            </w: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 xml:space="preserve">او په (مروري مقالو کې </w:t>
            </w:r>
            <w:r w:rsidRPr="00904D01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۲۰)</w:t>
            </w:r>
            <w:r w:rsidRPr="00904D01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کی باید کارول شوې سرچینې لږ لږه په همدې شمېر وي.</w:t>
            </w:r>
          </w:p>
        </w:tc>
        <w:tc>
          <w:tcPr>
            <w:tcW w:w="375" w:type="pct"/>
            <w:vAlign w:val="center"/>
          </w:tcPr>
          <w:p w14:paraId="415F80FB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16</w:t>
            </w:r>
          </w:p>
        </w:tc>
      </w:tr>
      <w:tr w:rsidR="00800324" w:rsidRPr="00904D01" w14:paraId="200852E7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50D8C3B8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26D953CB" w14:textId="7746E60F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7A706670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4516D2C5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17A0A19E" w14:textId="643AB858" w:rsidR="00800324" w:rsidRPr="00904D01" w:rsidRDefault="00BE6889" w:rsidP="007550E1">
            <w:pPr>
              <w:bidi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د سرچینو د ارجاع لپاره د</w:t>
            </w:r>
            <w:r w:rsidRPr="00904D01">
              <w:rPr>
                <w:rFonts w:ascii="Bahij Zar" w:hAnsi="Bahij Zar" w:cs="Bahij Zar"/>
                <w:sz w:val="24"/>
                <w:szCs w:val="24"/>
              </w:rPr>
              <w:t xml:space="preserve"> (APA) </w:t>
            </w: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طریقه په سمه توګه کارول شوې ده</w:t>
            </w:r>
            <w:r w:rsidR="002650E4" w:rsidRPr="00904D01">
              <w:rPr>
                <w:rFonts w:ascii="Bahij Zar" w:hAnsi="Bahij Zar" w:cs="Bahij Zar"/>
                <w:sz w:val="24"/>
                <w:szCs w:val="24"/>
                <w:rtl/>
              </w:rPr>
              <w:t>.</w:t>
            </w:r>
          </w:p>
        </w:tc>
        <w:tc>
          <w:tcPr>
            <w:tcW w:w="375" w:type="pct"/>
            <w:vAlign w:val="center"/>
          </w:tcPr>
          <w:p w14:paraId="0864D9E8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17</w:t>
            </w:r>
          </w:p>
        </w:tc>
      </w:tr>
      <w:tr w:rsidR="00800324" w:rsidRPr="00904D01" w14:paraId="1240E297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7A61358A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7E4FF63A" w14:textId="75F4D2E5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5CA5FC17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66C4E348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2A5034B3" w14:textId="376668C5" w:rsidR="00800324" w:rsidRPr="00904D01" w:rsidRDefault="00BE6889" w:rsidP="007550E1">
            <w:pPr>
              <w:bidi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کارول شوې سرچینې د ټولنیزو علومو د نويو څېړنو او مطالعاتو استازیتوب کوي</w:t>
            </w:r>
            <w:r w:rsidRPr="00904D01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.</w:t>
            </w:r>
          </w:p>
        </w:tc>
        <w:tc>
          <w:tcPr>
            <w:tcW w:w="375" w:type="pct"/>
            <w:vAlign w:val="center"/>
          </w:tcPr>
          <w:p w14:paraId="62026DF3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18</w:t>
            </w:r>
          </w:p>
        </w:tc>
      </w:tr>
      <w:tr w:rsidR="00800324" w:rsidRPr="00904D01" w14:paraId="5F10AA37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17586B47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36183ED0" w14:textId="08BB244A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5B2E77FE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20BE4196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3DE6EA10" w14:textId="39BA81FB" w:rsidR="00800324" w:rsidRPr="00904D01" w:rsidRDefault="00BE6889" w:rsidP="007550E1">
            <w:pPr>
              <w:bidi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د بلخ پوهنتون د نړیوال ژورنال د اخلاقي پالیسي اصول د مقالې په تدوین کې مراعت شوي دي</w:t>
            </w:r>
            <w:r w:rsidRPr="00904D01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.</w:t>
            </w:r>
          </w:p>
        </w:tc>
        <w:tc>
          <w:tcPr>
            <w:tcW w:w="375" w:type="pct"/>
            <w:vAlign w:val="center"/>
          </w:tcPr>
          <w:p w14:paraId="5EAE4818" w14:textId="6D5CC798" w:rsidR="00800324" w:rsidRPr="00904D01" w:rsidRDefault="00904D01" w:rsidP="00245B07">
            <w:pPr>
              <w:jc w:val="center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19</w:t>
            </w:r>
          </w:p>
        </w:tc>
      </w:tr>
      <w:tr w:rsidR="00800324" w:rsidRPr="00904D01" w14:paraId="3C4B2911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1D5EF698" w14:textId="0E6BEFD2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5F26ED4C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736A72C5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55C1DA90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08EAAED7" w14:textId="203BA1A3" w:rsidR="00800324" w:rsidRPr="00904D01" w:rsidRDefault="00BE6889" w:rsidP="00904D01">
            <w:pPr>
              <w:pStyle w:val="NormalWeb"/>
              <w:jc w:val="right"/>
              <w:rPr>
                <w:rFonts w:ascii="Bahij Zar" w:hAnsi="Bahij Zar" w:cs="Bahij Zar"/>
              </w:rPr>
            </w:pPr>
            <w:r w:rsidRPr="00904D01">
              <w:rPr>
                <w:rFonts w:ascii="Bahij Zar" w:hAnsi="Bahij Zar" w:cs="Bahij Zar"/>
                <w:rtl/>
              </w:rPr>
              <w:t>ټول هغه منابع چې په پای کې فهرست شوي، د متن په دننه کې هم کارول شوي دي</w:t>
            </w:r>
            <w:r w:rsidRPr="00904D01">
              <w:rPr>
                <w:rFonts w:ascii="Bahij Zar" w:hAnsi="Bahij Zar" w:cs="Bahij Zar"/>
                <w:rtl/>
                <w:lang w:bidi="ps-AF"/>
              </w:rPr>
              <w:t>.</w:t>
            </w:r>
            <w:r w:rsidRPr="00904D01">
              <w:rPr>
                <w:rFonts w:ascii="Bahij Zar" w:hAnsi="Bahij Zar" w:cs="Bahij Zar"/>
              </w:rPr>
              <w:t>.</w:t>
            </w:r>
          </w:p>
        </w:tc>
        <w:tc>
          <w:tcPr>
            <w:tcW w:w="375" w:type="pct"/>
            <w:vAlign w:val="center"/>
          </w:tcPr>
          <w:p w14:paraId="2E42307E" w14:textId="35E05CCE" w:rsidR="00800324" w:rsidRPr="00904D01" w:rsidRDefault="00904D01" w:rsidP="00245B07">
            <w:pPr>
              <w:jc w:val="center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20</w:t>
            </w:r>
          </w:p>
        </w:tc>
      </w:tr>
      <w:tr w:rsidR="00800324" w:rsidRPr="00904D01" w14:paraId="79FB3CE5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2A733C1B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21D5A3DD" w14:textId="5DDC02F6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1BFC16C6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31027A54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471BBE88" w14:textId="293CCE72" w:rsidR="00800324" w:rsidRPr="00904D01" w:rsidRDefault="00BE6889" w:rsidP="007550E1">
            <w:pPr>
              <w:bidi/>
              <w:rPr>
                <w:rFonts w:ascii="Bahij Zar" w:hAnsi="Bahij Zar" w:cs="Bahij Zar"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پایله په دقیق او روښانه ډول د مقالې نتایج وړاندې کوي</w:t>
            </w:r>
            <w:r w:rsidR="00371B67" w:rsidRPr="00904D01">
              <w:rPr>
                <w:rFonts w:ascii="Bahij Zar" w:hAnsi="Bahij Zar" w:cs="Bahij Zar"/>
                <w:sz w:val="24"/>
                <w:szCs w:val="24"/>
                <w:rtl/>
              </w:rPr>
              <w:t>.</w:t>
            </w:r>
          </w:p>
        </w:tc>
        <w:tc>
          <w:tcPr>
            <w:tcW w:w="375" w:type="pct"/>
            <w:vAlign w:val="center"/>
          </w:tcPr>
          <w:p w14:paraId="0E695554" w14:textId="302E965D" w:rsidR="00800324" w:rsidRPr="00904D01" w:rsidRDefault="00904D01" w:rsidP="00245B07">
            <w:pPr>
              <w:jc w:val="center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21</w:t>
            </w:r>
          </w:p>
        </w:tc>
      </w:tr>
      <w:tr w:rsidR="00800324" w:rsidRPr="00904D01" w14:paraId="66D7C9C5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365C250A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0805B040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5D4742E4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11DE1526" w14:textId="7A4972A3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0FDE1100" w14:textId="787D003C" w:rsidR="00800324" w:rsidRPr="00904D01" w:rsidRDefault="00BE6889" w:rsidP="007550E1">
            <w:pPr>
              <w:bidi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مقاله د راتلونکو څېړنو لپاره وړاندیزونه وړاندې کوي</w:t>
            </w:r>
            <w:r w:rsidRPr="00904D01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.</w:t>
            </w:r>
          </w:p>
        </w:tc>
        <w:tc>
          <w:tcPr>
            <w:tcW w:w="375" w:type="pct"/>
            <w:vAlign w:val="center"/>
          </w:tcPr>
          <w:p w14:paraId="553ED755" w14:textId="3A4E63BA" w:rsidR="00800324" w:rsidRPr="00904D01" w:rsidRDefault="00904D01" w:rsidP="00245B07">
            <w:pPr>
              <w:jc w:val="center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22</w:t>
            </w:r>
          </w:p>
        </w:tc>
      </w:tr>
      <w:tr w:rsidR="00800324" w:rsidRPr="00904D01" w14:paraId="5963180E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7F646800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49F6B53F" w14:textId="5C6A6FA2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1894056F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01A13B1C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21655519" w14:textId="72D61A7E" w:rsidR="00800324" w:rsidRPr="00904D01" w:rsidRDefault="00201AC4" w:rsidP="007550E1">
            <w:pPr>
              <w:bidi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د پاراګراف‌بندۍ اصول او د جملو جوړښت په مقاله کې مراعت شوي دي</w:t>
            </w:r>
            <w:r w:rsidRPr="00904D01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.</w:t>
            </w:r>
          </w:p>
        </w:tc>
        <w:tc>
          <w:tcPr>
            <w:tcW w:w="375" w:type="pct"/>
            <w:vAlign w:val="center"/>
          </w:tcPr>
          <w:p w14:paraId="477E7534" w14:textId="76806A96" w:rsidR="00800324" w:rsidRPr="00904D01" w:rsidRDefault="00904D01" w:rsidP="00245B07">
            <w:pPr>
              <w:jc w:val="center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23</w:t>
            </w:r>
          </w:p>
        </w:tc>
      </w:tr>
      <w:tr w:rsidR="00800324" w:rsidRPr="00904D01" w14:paraId="1314946F" w14:textId="77777777" w:rsidTr="005869ED">
        <w:trPr>
          <w:trHeight w:val="288"/>
        </w:trPr>
        <w:tc>
          <w:tcPr>
            <w:tcW w:w="219" w:type="pct"/>
            <w:vAlign w:val="center"/>
          </w:tcPr>
          <w:p w14:paraId="499EB03F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67DC2E96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04F41832" w14:textId="77777777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2350F8A1" w14:textId="6EBFE0C8" w:rsidR="00800324" w:rsidRPr="00904D01" w:rsidRDefault="00800324" w:rsidP="00245B07">
            <w:pPr>
              <w:jc w:val="center"/>
              <w:rPr>
                <w:rFonts w:ascii="Bahij Zar" w:hAnsi="Bahij Zar" w:cs="Bahij Zar"/>
                <w:sz w:val="24"/>
                <w:szCs w:val="24"/>
              </w:rPr>
            </w:pPr>
          </w:p>
        </w:tc>
        <w:tc>
          <w:tcPr>
            <w:tcW w:w="3749" w:type="pct"/>
            <w:vAlign w:val="center"/>
          </w:tcPr>
          <w:p w14:paraId="745EF062" w14:textId="70C376FC" w:rsidR="00800324" w:rsidRPr="00904D01" w:rsidRDefault="00201AC4" w:rsidP="007550E1">
            <w:pPr>
              <w:bidi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904D01">
              <w:rPr>
                <w:rFonts w:ascii="Bahij Zar" w:hAnsi="Bahij Zar" w:cs="Bahij Zar"/>
                <w:sz w:val="24"/>
                <w:szCs w:val="24"/>
                <w:rtl/>
              </w:rPr>
              <w:t>د مقالې انځورونه، جدولونه او ګرافونه روښانه او له متن سره همغږي لري</w:t>
            </w:r>
            <w:r w:rsidRPr="00904D01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.</w:t>
            </w:r>
          </w:p>
        </w:tc>
        <w:tc>
          <w:tcPr>
            <w:tcW w:w="375" w:type="pct"/>
            <w:vAlign w:val="center"/>
          </w:tcPr>
          <w:p w14:paraId="7938CCC5" w14:textId="19EE1F9A" w:rsidR="00800324" w:rsidRPr="00904D01" w:rsidRDefault="00904D01" w:rsidP="00245B07">
            <w:pPr>
              <w:jc w:val="center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24</w:t>
            </w:r>
          </w:p>
        </w:tc>
      </w:tr>
    </w:tbl>
    <w:p w14:paraId="360237A4" w14:textId="35C3194B" w:rsidR="00DE54E5" w:rsidRPr="00904D01" w:rsidRDefault="00474E9B" w:rsidP="00904D01">
      <w:pPr>
        <w:jc w:val="right"/>
        <w:rPr>
          <w:rFonts w:ascii="Bahij Zar" w:hAnsi="Bahij Zar" w:cs="Bahij Zar"/>
          <w:sz w:val="24"/>
          <w:szCs w:val="24"/>
        </w:rPr>
      </w:pPr>
      <w:r w:rsidRPr="00904D01">
        <w:rPr>
          <w:rFonts w:ascii="Bahij Zar" w:hAnsi="Bahij Zar" w:cs="Bahij Zar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A0F9A86" wp14:editId="01A9ADE6">
                <wp:simplePos x="0" y="0"/>
                <wp:positionH relativeFrom="column">
                  <wp:posOffset>-14131</wp:posOffset>
                </wp:positionH>
                <wp:positionV relativeFrom="paragraph">
                  <wp:posOffset>-6985</wp:posOffset>
                </wp:positionV>
                <wp:extent cx="1430456" cy="247650"/>
                <wp:effectExtent l="0" t="0" r="17780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0456" cy="247650"/>
                          <a:chOff x="0" y="0"/>
                          <a:chExt cx="1430456" cy="247650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573206" y="0"/>
                            <a:ext cx="85725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114872" w14:textId="41A65767" w:rsidR="004B208F" w:rsidRPr="004B208F" w:rsidRDefault="00201AC4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ps-AF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ps-AF"/>
                                </w:rPr>
                                <w:t>د نمرو مجموعه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57150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8078A8" w14:textId="521F4560" w:rsidR="004B208F" w:rsidRPr="004B208F" w:rsidRDefault="004B208F" w:rsidP="004B208F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0F9A86" id="Group 4" o:spid="_x0000_s1027" style="position:absolute;left:0;text-align:left;margin-left:-1.1pt;margin-top:-.55pt;width:112.65pt;height:19.5pt;z-index:251675648" coordsize="14304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">
                <v:shape id="Text Box 9" o:spid="_x0000_s1028" type="#_x0000_t202" style="position:absolute;left:5732;width:8572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70114872" w14:textId="41A65767" w:rsidR="004B208F" w:rsidRPr="004B208F" w:rsidRDefault="00201AC4">
                        <w:pPr>
                          <w:rPr>
                            <w:b/>
                            <w:bCs/>
                            <w:sz w:val="20"/>
                            <w:szCs w:val="20"/>
                            <w:lang w:bidi="ps-AF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ps-AF"/>
                          </w:rPr>
                          <w:t>د نمرو مجموعه</w:t>
                        </w:r>
                      </w:p>
                    </w:txbxContent>
                  </v:textbox>
                </v:shape>
                <v:shape id="Text Box 10" o:spid="_x0000_s1029" type="#_x0000_t202" style="position:absolute;width:571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098078A8" w14:textId="521F4560" w:rsidR="004B208F" w:rsidRPr="004B208F" w:rsidRDefault="004B208F" w:rsidP="004B208F">
                        <w:pPr>
                          <w:rPr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849DD" w:rsidRPr="00904D01">
        <w:rPr>
          <w:rFonts w:ascii="Bahij Zar" w:hAnsi="Bahij Zar" w:cs="Bahij Zar"/>
          <w:sz w:val="24"/>
          <w:szCs w:val="24"/>
          <w:rtl/>
        </w:rPr>
        <w:t xml:space="preserve"> </w:t>
      </w:r>
    </w:p>
    <w:p w14:paraId="08F0BC0B" w14:textId="77777777" w:rsidR="005869ED" w:rsidRPr="00904D01" w:rsidRDefault="005869ED" w:rsidP="00BA5364">
      <w:pPr>
        <w:jc w:val="right"/>
        <w:rPr>
          <w:rFonts w:ascii="Bahij Zar" w:hAnsi="Bahij Zar" w:cs="Bahij Zar"/>
          <w:sz w:val="24"/>
          <w:szCs w:val="24"/>
          <w:rtl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8"/>
        <w:gridCol w:w="728"/>
      </w:tblGrid>
      <w:tr w:rsidR="00E0071A" w:rsidRPr="00904D01" w14:paraId="5FF96FC8" w14:textId="77777777" w:rsidTr="00474E9B">
        <w:trPr>
          <w:trHeight w:val="373"/>
          <w:jc w:val="right"/>
        </w:trPr>
        <w:tc>
          <w:tcPr>
            <w:tcW w:w="4596" w:type="pct"/>
          </w:tcPr>
          <w:p w14:paraId="0D81BE81" w14:textId="0773C974" w:rsidR="00E0071A" w:rsidRPr="00904D01" w:rsidRDefault="00201AC4" w:rsidP="00C13603">
            <w:pPr>
              <w:widowControl w:val="0"/>
              <w:autoSpaceDE w:val="0"/>
              <w:autoSpaceDN w:val="0"/>
              <w:bidi/>
              <w:spacing w:before="26" w:after="0" w:line="240" w:lineRule="auto"/>
              <w:jc w:val="center"/>
              <w:rPr>
                <w:rFonts w:ascii="Bahij Zar" w:eastAsia="Microsoft Sans Serif" w:hAnsi="Bahij Zar" w:cs="Bahij Zar"/>
                <w:b/>
                <w:bCs/>
                <w:sz w:val="24"/>
                <w:szCs w:val="24"/>
                <w:lang w:bidi="ps-AF"/>
              </w:rPr>
            </w:pPr>
            <w:r w:rsidRPr="00904D01">
              <w:rPr>
                <w:rFonts w:ascii="Bahij Zar" w:eastAsia="Microsoft Sans Serif" w:hAnsi="Bahij Zar" w:cs="Bahij Zar"/>
                <w:b/>
                <w:bCs/>
                <w:w w:val="83"/>
                <w:sz w:val="24"/>
                <w:szCs w:val="24"/>
                <w:rtl/>
                <w:lang w:bidi="ps-AF"/>
              </w:rPr>
              <w:t>د مرور ګر اصلاحي نظریات</w:t>
            </w:r>
          </w:p>
        </w:tc>
        <w:tc>
          <w:tcPr>
            <w:tcW w:w="404" w:type="pct"/>
          </w:tcPr>
          <w:p w14:paraId="457621BF" w14:textId="49CB2434" w:rsidR="00E0071A" w:rsidRPr="00904D01" w:rsidRDefault="00201AC4" w:rsidP="00E0071A">
            <w:pPr>
              <w:widowControl w:val="0"/>
              <w:autoSpaceDE w:val="0"/>
              <w:autoSpaceDN w:val="0"/>
              <w:bidi/>
              <w:spacing w:before="26" w:after="0" w:line="240" w:lineRule="auto"/>
              <w:ind w:left="95"/>
              <w:rPr>
                <w:rFonts w:ascii="Bahij Zar" w:eastAsia="Microsoft Sans Serif" w:hAnsi="Bahij Zar" w:cs="Bahij Zar"/>
                <w:b/>
                <w:bCs/>
                <w:sz w:val="24"/>
                <w:szCs w:val="24"/>
                <w:lang w:bidi="ps-AF"/>
              </w:rPr>
            </w:pPr>
            <w:r w:rsidRPr="00904D01">
              <w:rPr>
                <w:rFonts w:ascii="Bahij Zar" w:eastAsia="Microsoft Sans Serif" w:hAnsi="Bahij Zar" w:cs="Bahij Zar"/>
                <w:b/>
                <w:bCs/>
                <w:w w:val="96"/>
                <w:sz w:val="24"/>
                <w:szCs w:val="24"/>
                <w:rtl/>
                <w:lang w:bidi="ps-AF"/>
              </w:rPr>
              <w:t>شمېره</w:t>
            </w:r>
          </w:p>
        </w:tc>
      </w:tr>
      <w:tr w:rsidR="00054501" w:rsidRPr="00904D01" w14:paraId="45A7DE8B" w14:textId="77777777" w:rsidTr="00474E9B">
        <w:trPr>
          <w:trHeight w:val="1154"/>
          <w:jc w:val="right"/>
        </w:trPr>
        <w:tc>
          <w:tcPr>
            <w:tcW w:w="4596" w:type="pct"/>
          </w:tcPr>
          <w:p w14:paraId="6B426604" w14:textId="241A3AF5" w:rsidR="00054501" w:rsidRPr="00904D01" w:rsidRDefault="00054501" w:rsidP="00054501">
            <w:pPr>
              <w:widowControl w:val="0"/>
              <w:autoSpaceDE w:val="0"/>
              <w:autoSpaceDN w:val="0"/>
              <w:bidi/>
              <w:spacing w:before="22" w:after="0" w:line="240" w:lineRule="auto"/>
              <w:rPr>
                <w:rFonts w:ascii="Bahij Zar" w:eastAsia="Microsoft Sans Serif" w:hAnsi="Bahij Zar" w:cs="Bahij Zar"/>
                <w:b/>
                <w:bCs/>
                <w:sz w:val="24"/>
                <w:szCs w:val="24"/>
              </w:rPr>
            </w:pPr>
            <w:r w:rsidRPr="006B2C93">
              <w:rPr>
                <w:rFonts w:ascii="Segoe UI" w:hAnsi="Segoe UI" w:cs="Segoe UI"/>
                <w:color w:val="000000"/>
                <w:rtl/>
              </w:rPr>
              <w:t>د ستونزې بيان</w:t>
            </w:r>
            <w:r w:rsidRPr="006B2C93">
              <w:rPr>
                <w:rFonts w:ascii="Segoe UI" w:hAnsi="Segoe UI" w:cs="Segoe UI"/>
                <w:color w:val="000000"/>
              </w:rPr>
              <w:t>:</w:t>
            </w:r>
            <w:r w:rsidRPr="006B2C93">
              <w:rPr>
                <w:rFonts w:ascii="Segoe UI" w:hAnsi="Segoe UI" w:cs="Segoe UI"/>
                <w:color w:val="000000"/>
              </w:rPr>
              <w:br/>
            </w:r>
            <w:r w:rsidRPr="006B2C93">
              <w:rPr>
                <w:rFonts w:ascii="Segoe UI" w:hAnsi="Segoe UI" w:cs="Segoe UI"/>
                <w:color w:val="000000"/>
              </w:rPr>
              <w:br/>
            </w:r>
          </w:p>
        </w:tc>
        <w:tc>
          <w:tcPr>
            <w:tcW w:w="404" w:type="pct"/>
            <w:vAlign w:val="center"/>
          </w:tcPr>
          <w:p w14:paraId="6D508915" w14:textId="77777777" w:rsidR="00054501" w:rsidRPr="00904D01" w:rsidRDefault="00054501" w:rsidP="00054501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17"/>
              <w:jc w:val="center"/>
              <w:rPr>
                <w:rFonts w:ascii="Bahij Zar" w:eastAsia="Microsoft Sans Serif" w:hAnsi="Bahij Zar" w:cs="Bahij Zar"/>
                <w:b/>
                <w:sz w:val="24"/>
                <w:szCs w:val="24"/>
              </w:rPr>
            </w:pPr>
            <w:r w:rsidRPr="00904D01">
              <w:rPr>
                <w:rFonts w:ascii="Bahij Zar" w:eastAsia="Microsoft Sans Serif" w:hAnsi="Bahij Zar" w:cs="Bahij Zar"/>
                <w:b/>
                <w:spacing w:val="-10"/>
                <w:w w:val="95"/>
                <w:sz w:val="24"/>
                <w:szCs w:val="24"/>
              </w:rPr>
              <w:t>1</w:t>
            </w:r>
          </w:p>
        </w:tc>
      </w:tr>
      <w:tr w:rsidR="00054501" w:rsidRPr="00904D01" w14:paraId="2A10A0F3" w14:textId="77777777" w:rsidTr="00474E9B">
        <w:trPr>
          <w:trHeight w:val="765"/>
          <w:jc w:val="right"/>
        </w:trPr>
        <w:tc>
          <w:tcPr>
            <w:tcW w:w="4596" w:type="pct"/>
          </w:tcPr>
          <w:p w14:paraId="0962ADF7" w14:textId="41C62016" w:rsidR="00054501" w:rsidRPr="00904D01" w:rsidRDefault="00054501" w:rsidP="00054501">
            <w:pPr>
              <w:widowControl w:val="0"/>
              <w:autoSpaceDE w:val="0"/>
              <w:autoSpaceDN w:val="0"/>
              <w:bidi/>
              <w:spacing w:before="18" w:after="0" w:line="240" w:lineRule="auto"/>
              <w:ind w:right="96"/>
              <w:rPr>
                <w:rFonts w:ascii="Bahij Zar" w:eastAsia="Microsoft Sans Serif" w:hAnsi="Bahij Zar" w:cs="Bahij Zar"/>
                <w:b/>
                <w:bCs/>
                <w:sz w:val="24"/>
                <w:szCs w:val="24"/>
              </w:rPr>
            </w:pPr>
            <w:r w:rsidRPr="006B2C93">
              <w:rPr>
                <w:rFonts w:ascii="Segoe UI" w:hAnsi="Segoe UI" w:cs="Segoe UI"/>
                <w:color w:val="000000"/>
                <w:rtl/>
              </w:rPr>
              <w:t>د څېړنې ادبي مرور</w:t>
            </w:r>
            <w:r w:rsidRPr="006B2C93">
              <w:rPr>
                <w:rFonts w:ascii="Segoe UI" w:hAnsi="Segoe UI" w:cs="Segoe UI"/>
                <w:color w:val="000000"/>
              </w:rPr>
              <w:t xml:space="preserve"> (Literature Review):</w:t>
            </w:r>
            <w:r w:rsidRPr="006B2C93">
              <w:rPr>
                <w:rFonts w:ascii="Segoe UI" w:hAnsi="Segoe UI" w:cs="Segoe UI"/>
                <w:color w:val="000000"/>
              </w:rPr>
              <w:br/>
            </w:r>
            <w:r w:rsidRPr="006B2C93">
              <w:rPr>
                <w:rFonts w:ascii="Segoe UI" w:hAnsi="Segoe UI" w:cs="Segoe UI"/>
                <w:color w:val="000000"/>
              </w:rPr>
              <w:br/>
            </w:r>
          </w:p>
        </w:tc>
        <w:tc>
          <w:tcPr>
            <w:tcW w:w="404" w:type="pct"/>
            <w:vAlign w:val="center"/>
          </w:tcPr>
          <w:p w14:paraId="29B89A9F" w14:textId="77777777" w:rsidR="00054501" w:rsidRPr="00904D01" w:rsidRDefault="00054501" w:rsidP="00054501">
            <w:pPr>
              <w:widowControl w:val="0"/>
              <w:autoSpaceDE w:val="0"/>
              <w:autoSpaceDN w:val="0"/>
              <w:bidi/>
              <w:spacing w:before="21" w:after="0" w:line="240" w:lineRule="auto"/>
              <w:ind w:left="17"/>
              <w:jc w:val="center"/>
              <w:rPr>
                <w:rFonts w:ascii="Bahij Zar" w:eastAsia="Microsoft Sans Serif" w:hAnsi="Bahij Zar" w:cs="Bahij Zar"/>
                <w:b/>
                <w:sz w:val="24"/>
                <w:szCs w:val="24"/>
              </w:rPr>
            </w:pPr>
            <w:r w:rsidRPr="00904D01">
              <w:rPr>
                <w:rFonts w:ascii="Bahij Zar" w:eastAsia="Microsoft Sans Serif" w:hAnsi="Bahij Zar" w:cs="Bahij Zar"/>
                <w:b/>
                <w:spacing w:val="-10"/>
                <w:w w:val="95"/>
                <w:sz w:val="24"/>
                <w:szCs w:val="24"/>
              </w:rPr>
              <w:t>2</w:t>
            </w:r>
          </w:p>
        </w:tc>
      </w:tr>
      <w:tr w:rsidR="00054501" w:rsidRPr="00904D01" w14:paraId="065E993F" w14:textId="77777777" w:rsidTr="00474E9B">
        <w:trPr>
          <w:trHeight w:val="761"/>
          <w:jc w:val="right"/>
        </w:trPr>
        <w:tc>
          <w:tcPr>
            <w:tcW w:w="4596" w:type="pct"/>
          </w:tcPr>
          <w:p w14:paraId="33409410" w14:textId="46CBBF56" w:rsidR="00054501" w:rsidRPr="00904D01" w:rsidRDefault="00054501" w:rsidP="00054501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95"/>
              <w:rPr>
                <w:rFonts w:ascii="Bahij Zar" w:eastAsia="Microsoft Sans Serif" w:hAnsi="Bahij Zar" w:cs="Bahij Zar"/>
                <w:b/>
                <w:bCs/>
                <w:sz w:val="24"/>
                <w:szCs w:val="24"/>
              </w:rPr>
            </w:pPr>
            <w:r w:rsidRPr="006B2C93">
              <w:rPr>
                <w:rFonts w:ascii="Segoe UI" w:hAnsi="Segoe UI" w:cs="Segoe UI"/>
                <w:color w:val="000000"/>
                <w:rtl/>
              </w:rPr>
              <w:t>نظري / مفهومي چوکاټ</w:t>
            </w:r>
            <w:r w:rsidRPr="006B2C93">
              <w:rPr>
                <w:rFonts w:ascii="Segoe UI" w:hAnsi="Segoe UI" w:cs="Segoe UI"/>
                <w:color w:val="000000"/>
              </w:rPr>
              <w:t>:</w:t>
            </w:r>
            <w:r w:rsidRPr="006B2C93">
              <w:rPr>
                <w:rFonts w:ascii="Segoe UI" w:hAnsi="Segoe UI" w:cs="Segoe UI"/>
                <w:color w:val="000000"/>
              </w:rPr>
              <w:br/>
            </w:r>
            <w:r w:rsidRPr="006B2C93">
              <w:rPr>
                <w:rFonts w:ascii="Segoe UI" w:hAnsi="Segoe UI" w:cs="Segoe UI"/>
                <w:color w:val="000000"/>
              </w:rPr>
              <w:br/>
            </w:r>
          </w:p>
        </w:tc>
        <w:tc>
          <w:tcPr>
            <w:tcW w:w="404" w:type="pct"/>
            <w:vAlign w:val="center"/>
          </w:tcPr>
          <w:p w14:paraId="4F7CEB60" w14:textId="77777777" w:rsidR="00054501" w:rsidRPr="00904D01" w:rsidRDefault="00054501" w:rsidP="00054501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17"/>
              <w:jc w:val="center"/>
              <w:rPr>
                <w:rFonts w:ascii="Bahij Zar" w:eastAsia="Microsoft Sans Serif" w:hAnsi="Bahij Zar" w:cs="Bahij Zar"/>
                <w:b/>
                <w:sz w:val="24"/>
                <w:szCs w:val="24"/>
              </w:rPr>
            </w:pPr>
            <w:r w:rsidRPr="00904D01">
              <w:rPr>
                <w:rFonts w:ascii="Bahij Zar" w:eastAsia="Microsoft Sans Serif" w:hAnsi="Bahij Zar" w:cs="Bahij Zar"/>
                <w:b/>
                <w:spacing w:val="-10"/>
                <w:w w:val="95"/>
                <w:sz w:val="24"/>
                <w:szCs w:val="24"/>
              </w:rPr>
              <w:t>3</w:t>
            </w:r>
          </w:p>
        </w:tc>
      </w:tr>
      <w:tr w:rsidR="00054501" w:rsidRPr="00904D01" w14:paraId="05FB2806" w14:textId="77777777" w:rsidTr="00DE54E5">
        <w:trPr>
          <w:trHeight w:val="1223"/>
          <w:jc w:val="right"/>
        </w:trPr>
        <w:tc>
          <w:tcPr>
            <w:tcW w:w="4596" w:type="pct"/>
          </w:tcPr>
          <w:p w14:paraId="03DC4CED" w14:textId="6FD89C47" w:rsidR="00054501" w:rsidRPr="00904D01" w:rsidRDefault="00054501" w:rsidP="00054501">
            <w:pPr>
              <w:widowControl w:val="0"/>
              <w:autoSpaceDE w:val="0"/>
              <w:autoSpaceDN w:val="0"/>
              <w:bidi/>
              <w:spacing w:before="22" w:after="0" w:line="240" w:lineRule="auto"/>
              <w:rPr>
                <w:rFonts w:ascii="Bahij Zar" w:eastAsia="Microsoft Sans Serif" w:hAnsi="Bahij Zar" w:cs="Bahij Zar"/>
                <w:b/>
                <w:bCs/>
                <w:sz w:val="24"/>
                <w:szCs w:val="24"/>
              </w:rPr>
            </w:pPr>
            <w:r w:rsidRPr="006B2C93">
              <w:rPr>
                <w:rFonts w:ascii="Segoe UI" w:hAnsi="Segoe UI" w:cs="Segoe UI"/>
                <w:color w:val="000000"/>
                <w:rtl/>
              </w:rPr>
              <w:t>د څېړنې مېتودولوژي</w:t>
            </w:r>
            <w:r w:rsidRPr="006B2C93">
              <w:rPr>
                <w:rFonts w:ascii="Segoe UI" w:hAnsi="Segoe UI" w:cs="Segoe UI"/>
                <w:color w:val="000000"/>
              </w:rPr>
              <w:t>:</w:t>
            </w:r>
            <w:r w:rsidRPr="006B2C93">
              <w:rPr>
                <w:rFonts w:ascii="Segoe UI" w:hAnsi="Segoe UI" w:cs="Segoe UI"/>
                <w:color w:val="000000"/>
              </w:rPr>
              <w:br/>
            </w:r>
          </w:p>
        </w:tc>
        <w:tc>
          <w:tcPr>
            <w:tcW w:w="404" w:type="pct"/>
            <w:vAlign w:val="center"/>
          </w:tcPr>
          <w:p w14:paraId="357FE183" w14:textId="77777777" w:rsidR="00054501" w:rsidRPr="00904D01" w:rsidRDefault="00054501" w:rsidP="00054501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17"/>
              <w:jc w:val="center"/>
              <w:rPr>
                <w:rFonts w:ascii="Bahij Zar" w:eastAsia="Microsoft Sans Serif" w:hAnsi="Bahij Zar" w:cs="Bahij Zar"/>
                <w:b/>
                <w:sz w:val="24"/>
                <w:szCs w:val="24"/>
              </w:rPr>
            </w:pPr>
            <w:r w:rsidRPr="00904D01">
              <w:rPr>
                <w:rFonts w:ascii="Bahij Zar" w:eastAsia="Microsoft Sans Serif" w:hAnsi="Bahij Zar" w:cs="Bahij Zar"/>
                <w:b/>
                <w:spacing w:val="-10"/>
                <w:w w:val="95"/>
                <w:sz w:val="24"/>
                <w:szCs w:val="24"/>
              </w:rPr>
              <w:t>4</w:t>
            </w:r>
          </w:p>
        </w:tc>
      </w:tr>
      <w:tr w:rsidR="00054501" w:rsidRPr="00904D01" w14:paraId="56C8968C" w14:textId="77777777" w:rsidTr="00833589">
        <w:trPr>
          <w:trHeight w:val="1250"/>
          <w:jc w:val="right"/>
        </w:trPr>
        <w:tc>
          <w:tcPr>
            <w:tcW w:w="4596" w:type="pct"/>
          </w:tcPr>
          <w:p w14:paraId="7C8FB223" w14:textId="3A16BB43" w:rsidR="00054501" w:rsidRPr="00904D01" w:rsidRDefault="00054501" w:rsidP="00054501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93"/>
              <w:rPr>
                <w:rFonts w:ascii="Bahij Zar" w:eastAsia="Microsoft Sans Serif" w:hAnsi="Bahij Zar" w:cs="Bahij Zar"/>
                <w:b/>
                <w:bCs/>
                <w:w w:val="71"/>
                <w:sz w:val="24"/>
                <w:szCs w:val="24"/>
              </w:rPr>
            </w:pPr>
            <w:r w:rsidRPr="006B2C93">
              <w:rPr>
                <w:rFonts w:ascii="Segoe UI" w:hAnsi="Segoe UI" w:cs="Segoe UI"/>
                <w:color w:val="000000"/>
                <w:rtl/>
              </w:rPr>
              <w:t>موندنې او انتقادي تحليل</w:t>
            </w:r>
            <w:r w:rsidRPr="006B2C93">
              <w:rPr>
                <w:rFonts w:ascii="Segoe UI" w:hAnsi="Segoe UI" w:cs="Segoe UI"/>
                <w:color w:val="000000"/>
              </w:rPr>
              <w:t>:</w:t>
            </w:r>
            <w:r w:rsidRPr="006B2C93">
              <w:rPr>
                <w:rFonts w:ascii="Segoe UI" w:hAnsi="Segoe UI" w:cs="Segoe UI"/>
                <w:color w:val="000000"/>
              </w:rPr>
              <w:br/>
            </w:r>
            <w:r w:rsidRPr="006B2C93">
              <w:rPr>
                <w:rFonts w:ascii="Segoe UI" w:hAnsi="Segoe UI" w:cs="Segoe UI"/>
                <w:color w:val="000000"/>
              </w:rPr>
              <w:br/>
            </w:r>
          </w:p>
        </w:tc>
        <w:tc>
          <w:tcPr>
            <w:tcW w:w="404" w:type="pct"/>
            <w:vAlign w:val="center"/>
          </w:tcPr>
          <w:p w14:paraId="2FB1E5C6" w14:textId="77777777" w:rsidR="00054501" w:rsidRPr="00904D01" w:rsidRDefault="00054501" w:rsidP="00054501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17"/>
              <w:jc w:val="center"/>
              <w:rPr>
                <w:rFonts w:ascii="Bahij Zar" w:eastAsia="Microsoft Sans Serif" w:hAnsi="Bahij Zar" w:cs="Bahij Zar"/>
                <w:b/>
                <w:sz w:val="24"/>
                <w:szCs w:val="24"/>
              </w:rPr>
            </w:pPr>
            <w:r w:rsidRPr="00904D01">
              <w:rPr>
                <w:rFonts w:ascii="Bahij Zar" w:eastAsia="Microsoft Sans Serif" w:hAnsi="Bahij Zar" w:cs="Bahij Zar"/>
                <w:b/>
                <w:spacing w:val="-10"/>
                <w:w w:val="95"/>
                <w:sz w:val="24"/>
                <w:szCs w:val="24"/>
              </w:rPr>
              <w:t>5</w:t>
            </w:r>
          </w:p>
        </w:tc>
      </w:tr>
      <w:tr w:rsidR="00054501" w:rsidRPr="00904D01" w14:paraId="43F981A2" w14:textId="77777777" w:rsidTr="00500C4C">
        <w:trPr>
          <w:trHeight w:val="1574"/>
          <w:jc w:val="right"/>
        </w:trPr>
        <w:tc>
          <w:tcPr>
            <w:tcW w:w="4596" w:type="pct"/>
          </w:tcPr>
          <w:p w14:paraId="3E87739D" w14:textId="000FF30D" w:rsidR="00054501" w:rsidRPr="00904D01" w:rsidRDefault="00054501" w:rsidP="00054501">
            <w:pPr>
              <w:widowControl w:val="0"/>
              <w:autoSpaceDE w:val="0"/>
              <w:autoSpaceDN w:val="0"/>
              <w:bidi/>
              <w:spacing w:before="26" w:after="0" w:line="240" w:lineRule="auto"/>
              <w:ind w:left="92"/>
              <w:rPr>
                <w:rFonts w:ascii="Bahij Zar" w:eastAsia="Microsoft Sans Serif" w:hAnsi="Bahij Zar" w:cs="Bahij Zar"/>
                <w:b/>
                <w:bCs/>
                <w:w w:val="75"/>
                <w:sz w:val="24"/>
                <w:szCs w:val="24"/>
              </w:rPr>
            </w:pPr>
            <w:r w:rsidRPr="006B2C93">
              <w:rPr>
                <w:rFonts w:ascii="Segoe UI" w:hAnsi="Segoe UI" w:cs="Segoe UI"/>
                <w:color w:val="000000"/>
                <w:rtl/>
              </w:rPr>
              <w:t>پايله</w:t>
            </w:r>
            <w:r w:rsidRPr="006B2C93">
              <w:rPr>
                <w:rFonts w:ascii="Segoe UI" w:hAnsi="Segoe UI" w:cs="Segoe UI"/>
                <w:color w:val="000000"/>
              </w:rPr>
              <w:t>:</w:t>
            </w:r>
            <w:r w:rsidRPr="006B2C93">
              <w:rPr>
                <w:rFonts w:ascii="Segoe UI" w:hAnsi="Segoe UI" w:cs="Segoe UI"/>
                <w:color w:val="000000"/>
              </w:rPr>
              <w:br/>
            </w:r>
            <w:r w:rsidRPr="006B2C93">
              <w:rPr>
                <w:rFonts w:ascii="Segoe UI" w:hAnsi="Segoe UI" w:cs="Segoe UI"/>
                <w:color w:val="000000"/>
              </w:rPr>
              <w:br/>
            </w:r>
          </w:p>
        </w:tc>
        <w:tc>
          <w:tcPr>
            <w:tcW w:w="404" w:type="pct"/>
            <w:vAlign w:val="center"/>
          </w:tcPr>
          <w:p w14:paraId="6D6B2F11" w14:textId="77777777" w:rsidR="00054501" w:rsidRPr="00904D01" w:rsidRDefault="00054501" w:rsidP="00054501">
            <w:pPr>
              <w:widowControl w:val="0"/>
              <w:autoSpaceDE w:val="0"/>
              <w:autoSpaceDN w:val="0"/>
              <w:bidi/>
              <w:spacing w:before="26" w:after="0" w:line="240" w:lineRule="auto"/>
              <w:ind w:left="17"/>
              <w:jc w:val="center"/>
              <w:rPr>
                <w:rFonts w:ascii="Bahij Zar" w:eastAsia="Microsoft Sans Serif" w:hAnsi="Bahij Zar" w:cs="Bahij Zar"/>
                <w:b/>
                <w:sz w:val="24"/>
                <w:szCs w:val="24"/>
              </w:rPr>
            </w:pPr>
            <w:r w:rsidRPr="00904D01">
              <w:rPr>
                <w:rFonts w:ascii="Bahij Zar" w:eastAsia="Microsoft Sans Serif" w:hAnsi="Bahij Zar" w:cs="Bahij Zar"/>
                <w:b/>
                <w:spacing w:val="-10"/>
                <w:w w:val="95"/>
                <w:sz w:val="24"/>
                <w:szCs w:val="24"/>
              </w:rPr>
              <w:t>6</w:t>
            </w:r>
          </w:p>
        </w:tc>
      </w:tr>
      <w:tr w:rsidR="00054501" w:rsidRPr="00904D01" w14:paraId="56B893C7" w14:textId="77777777" w:rsidTr="00A864E2">
        <w:trPr>
          <w:trHeight w:val="1394"/>
          <w:jc w:val="right"/>
        </w:trPr>
        <w:tc>
          <w:tcPr>
            <w:tcW w:w="4596" w:type="pct"/>
            <w:tcBorders>
              <w:bottom w:val="single" w:sz="4" w:space="0" w:color="auto"/>
            </w:tcBorders>
          </w:tcPr>
          <w:p w14:paraId="6F798B09" w14:textId="2E21C258" w:rsidR="00054501" w:rsidRPr="00904D01" w:rsidRDefault="00054501" w:rsidP="00054501">
            <w:pPr>
              <w:tabs>
                <w:tab w:val="left" w:pos="2632"/>
              </w:tabs>
              <w:bidi/>
              <w:rPr>
                <w:rFonts w:ascii="Bahij Zar" w:eastAsia="Microsoft Sans Serif" w:hAnsi="Bahij Zar" w:cs="Bahij Zar"/>
                <w:sz w:val="24"/>
                <w:szCs w:val="24"/>
              </w:rPr>
            </w:pPr>
            <w:r w:rsidRPr="006B2C93">
              <w:rPr>
                <w:rFonts w:ascii="Segoe UI" w:hAnsi="Segoe UI" w:cs="Segoe UI"/>
                <w:color w:val="000000"/>
                <w:rtl/>
              </w:rPr>
              <w:t>سرچينې</w:t>
            </w:r>
            <w:r w:rsidRPr="006B2C93">
              <w:rPr>
                <w:rFonts w:ascii="Segoe UI" w:hAnsi="Segoe UI" w:cs="Segoe UI"/>
                <w:color w:val="000000"/>
              </w:rPr>
              <w:t>:</w:t>
            </w:r>
            <w:r w:rsidRPr="006B2C93">
              <w:rPr>
                <w:rFonts w:ascii="Segoe UI" w:hAnsi="Segoe UI" w:cs="Segoe UI"/>
                <w:color w:val="000000"/>
              </w:rPr>
              <w:br/>
            </w:r>
            <w:r w:rsidRPr="006B2C93">
              <w:rPr>
                <w:rFonts w:ascii="Segoe UI" w:hAnsi="Segoe UI" w:cs="Segoe UI"/>
                <w:color w:val="000000"/>
              </w:rPr>
              <w:br/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14:paraId="4AAFD62F" w14:textId="77777777" w:rsidR="00054501" w:rsidRPr="00904D01" w:rsidRDefault="00054501" w:rsidP="00054501">
            <w:pPr>
              <w:widowControl w:val="0"/>
              <w:autoSpaceDE w:val="0"/>
              <w:autoSpaceDN w:val="0"/>
              <w:bidi/>
              <w:spacing w:before="26" w:after="0" w:line="240" w:lineRule="auto"/>
              <w:ind w:left="17"/>
              <w:jc w:val="center"/>
              <w:rPr>
                <w:rFonts w:ascii="Bahij Zar" w:eastAsia="Microsoft Sans Serif" w:hAnsi="Bahij Zar" w:cs="Bahij Zar"/>
                <w:b/>
                <w:sz w:val="24"/>
                <w:szCs w:val="24"/>
              </w:rPr>
            </w:pPr>
            <w:r w:rsidRPr="00904D01">
              <w:rPr>
                <w:rFonts w:ascii="Bahij Zar" w:eastAsia="Microsoft Sans Serif" w:hAnsi="Bahij Zar" w:cs="Bahij Zar"/>
                <w:b/>
                <w:spacing w:val="-10"/>
                <w:w w:val="95"/>
                <w:sz w:val="24"/>
                <w:szCs w:val="24"/>
              </w:rPr>
              <w:t>7</w:t>
            </w:r>
          </w:p>
        </w:tc>
      </w:tr>
      <w:tr w:rsidR="00054501" w:rsidRPr="00904D01" w14:paraId="6BB5F136" w14:textId="77777777" w:rsidTr="00B27BCE">
        <w:trPr>
          <w:trHeight w:val="1574"/>
          <w:jc w:val="right"/>
        </w:trPr>
        <w:tc>
          <w:tcPr>
            <w:tcW w:w="4596" w:type="pct"/>
            <w:tcBorders>
              <w:top w:val="single" w:sz="4" w:space="0" w:color="auto"/>
            </w:tcBorders>
          </w:tcPr>
          <w:p w14:paraId="020A16CF" w14:textId="108CD79B" w:rsidR="00054501" w:rsidRPr="00904D01" w:rsidRDefault="00054501" w:rsidP="00054501">
            <w:pPr>
              <w:widowControl w:val="0"/>
              <w:autoSpaceDE w:val="0"/>
              <w:autoSpaceDN w:val="0"/>
              <w:bidi/>
              <w:spacing w:before="26" w:after="0" w:line="240" w:lineRule="auto"/>
              <w:ind w:left="93"/>
              <w:rPr>
                <w:rFonts w:ascii="Bahij Zar" w:eastAsia="Microsoft Sans Serif" w:hAnsi="Bahij Zar" w:cs="Bahij Zar"/>
                <w:b/>
                <w:bCs/>
                <w:w w:val="95"/>
                <w:sz w:val="24"/>
                <w:szCs w:val="24"/>
                <w:rtl/>
              </w:rPr>
            </w:pPr>
            <w:r w:rsidRPr="006B2C93">
              <w:rPr>
                <w:rFonts w:ascii="Segoe UI" w:hAnsi="Segoe UI" w:cs="Segoe UI"/>
                <w:color w:val="000000"/>
                <w:rtl/>
              </w:rPr>
              <w:t>سپارښتنې او د راتلونکو څېړنو لپاره وړانديزونه</w:t>
            </w:r>
            <w:r w:rsidRPr="006B2C93">
              <w:rPr>
                <w:rFonts w:ascii="Segoe UI" w:hAnsi="Segoe UI" w:cs="Segoe UI"/>
                <w:color w:val="000000"/>
              </w:rPr>
              <w:t>:</w:t>
            </w:r>
            <w:r w:rsidRPr="006B2C93">
              <w:rPr>
                <w:rFonts w:ascii="Segoe UI" w:hAnsi="Segoe UI" w:cs="Segoe UI"/>
                <w:color w:val="000000"/>
              </w:rPr>
              <w:br/>
            </w:r>
            <w:r w:rsidRPr="006B2C93">
              <w:rPr>
                <w:rFonts w:ascii="Segoe UI" w:hAnsi="Segoe UI" w:cs="Segoe UI"/>
                <w:color w:val="000000"/>
              </w:rPr>
              <w:br/>
            </w:r>
          </w:p>
        </w:tc>
        <w:tc>
          <w:tcPr>
            <w:tcW w:w="404" w:type="pct"/>
            <w:tcBorders>
              <w:top w:val="single" w:sz="4" w:space="0" w:color="auto"/>
            </w:tcBorders>
            <w:vAlign w:val="center"/>
          </w:tcPr>
          <w:p w14:paraId="5819AAAF" w14:textId="77777777" w:rsidR="00054501" w:rsidRPr="00904D01" w:rsidRDefault="00054501" w:rsidP="00054501">
            <w:pPr>
              <w:widowControl w:val="0"/>
              <w:autoSpaceDE w:val="0"/>
              <w:autoSpaceDN w:val="0"/>
              <w:bidi/>
              <w:spacing w:before="26" w:after="0" w:line="240" w:lineRule="auto"/>
              <w:ind w:left="17"/>
              <w:jc w:val="center"/>
              <w:rPr>
                <w:rFonts w:ascii="Bahij Zar" w:eastAsia="Microsoft Sans Serif" w:hAnsi="Bahij Zar" w:cs="Bahij Zar"/>
                <w:b/>
                <w:spacing w:val="-10"/>
                <w:w w:val="95"/>
                <w:sz w:val="24"/>
                <w:szCs w:val="24"/>
              </w:rPr>
            </w:pPr>
            <w:r w:rsidRPr="00904D01">
              <w:rPr>
                <w:rFonts w:ascii="Bahij Zar" w:eastAsia="Microsoft Sans Serif" w:hAnsi="Bahij Zar" w:cs="Bahij Zar"/>
                <w:b/>
                <w:spacing w:val="-10"/>
                <w:w w:val="95"/>
                <w:sz w:val="24"/>
                <w:szCs w:val="24"/>
              </w:rPr>
              <w:t>8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620"/>
        <w:gridCol w:w="2160"/>
        <w:gridCol w:w="3531"/>
      </w:tblGrid>
      <w:tr w:rsidR="00A864E2" w:rsidRPr="00904D01" w14:paraId="099742B9" w14:textId="77777777" w:rsidTr="00C34C58">
        <w:tc>
          <w:tcPr>
            <w:tcW w:w="9016" w:type="dxa"/>
            <w:gridSpan w:val="4"/>
          </w:tcPr>
          <w:p w14:paraId="106EE6C1" w14:textId="24C4E901" w:rsidR="00A864E2" w:rsidRPr="00904D01" w:rsidRDefault="00A864E2" w:rsidP="00AB0624">
            <w:pPr>
              <w:jc w:val="center"/>
              <w:rPr>
                <w:rFonts w:ascii="Bahij Zar" w:hAnsi="Bahij Zar" w:cs="Bahij Zar"/>
                <w:b/>
                <w:bCs/>
                <w:sz w:val="24"/>
                <w:szCs w:val="24"/>
              </w:rPr>
            </w:pPr>
            <w:r w:rsidRPr="00904D01">
              <w:rPr>
                <w:rFonts w:ascii="Bahij Zar" w:hAnsi="Bahij Zar" w:cs="Bahij Zar"/>
                <w:b/>
                <w:bCs/>
                <w:sz w:val="24"/>
                <w:szCs w:val="24"/>
                <w:rtl/>
              </w:rPr>
              <w:t>معلومات مرورگر</w:t>
            </w:r>
          </w:p>
        </w:tc>
      </w:tr>
      <w:tr w:rsidR="00284646" w:rsidRPr="00904D01" w14:paraId="6A697899" w14:textId="77777777" w:rsidTr="00AB0624">
        <w:tc>
          <w:tcPr>
            <w:tcW w:w="1705" w:type="dxa"/>
          </w:tcPr>
          <w:p w14:paraId="3DC0A77D" w14:textId="3D69976F" w:rsidR="00A864E2" w:rsidRPr="00904D01" w:rsidRDefault="00201AC4" w:rsidP="00AB0624">
            <w:pPr>
              <w:jc w:val="center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904D01">
              <w:rPr>
                <w:rFonts w:ascii="Bahij Zar" w:hAnsi="Bahij Zar" w:cs="Bahij Zar"/>
                <w:sz w:val="28"/>
                <w:szCs w:val="28"/>
                <w:rtl/>
                <w:lang w:bidi="ps-AF"/>
              </w:rPr>
              <w:t>لاسلیک او تایید</w:t>
            </w:r>
          </w:p>
        </w:tc>
        <w:tc>
          <w:tcPr>
            <w:tcW w:w="1620" w:type="dxa"/>
          </w:tcPr>
          <w:p w14:paraId="779487C2" w14:textId="63BDEF71" w:rsidR="00A864E2" w:rsidRPr="00904D01" w:rsidRDefault="00AB0624" w:rsidP="00AB0624">
            <w:pPr>
              <w:jc w:val="center"/>
              <w:rPr>
                <w:rFonts w:ascii="Bahij Zar" w:hAnsi="Bahij Zar" w:cs="Bahij Zar"/>
                <w:sz w:val="24"/>
                <w:szCs w:val="24"/>
                <w:rtl/>
              </w:rPr>
            </w:pPr>
            <w:r w:rsidRPr="00904D01">
              <w:rPr>
                <w:rFonts w:ascii="Bahij Zar" w:hAnsi="Bahij Zar" w:cs="Bahij Zar"/>
                <w:sz w:val="28"/>
                <w:szCs w:val="28"/>
                <w:rtl/>
              </w:rPr>
              <w:t>تاریخ</w:t>
            </w:r>
          </w:p>
        </w:tc>
        <w:tc>
          <w:tcPr>
            <w:tcW w:w="2160" w:type="dxa"/>
          </w:tcPr>
          <w:p w14:paraId="7F2915BE" w14:textId="7E2EE649" w:rsidR="00A864E2" w:rsidRPr="00904D01" w:rsidRDefault="00201AC4" w:rsidP="00AB0624">
            <w:pPr>
              <w:jc w:val="center"/>
              <w:rPr>
                <w:rFonts w:ascii="Bahij Zar" w:hAnsi="Bahij Zar" w:cs="Bahij Zar"/>
                <w:sz w:val="28"/>
                <w:szCs w:val="28"/>
                <w:rtl/>
                <w:lang w:bidi="ps-AF"/>
              </w:rPr>
            </w:pPr>
            <w:r w:rsidRPr="00904D01">
              <w:rPr>
                <w:rFonts w:ascii="Bahij Zar" w:hAnsi="Bahij Zar" w:cs="Bahij Zar"/>
                <w:sz w:val="28"/>
                <w:szCs w:val="28"/>
                <w:rtl/>
                <w:lang w:bidi="ps-AF"/>
              </w:rPr>
              <w:t>د دندې ځای</w:t>
            </w:r>
          </w:p>
        </w:tc>
        <w:tc>
          <w:tcPr>
            <w:tcW w:w="3531" w:type="dxa"/>
          </w:tcPr>
          <w:p w14:paraId="0AE76710" w14:textId="45B74A66" w:rsidR="00A864E2" w:rsidRPr="00904D01" w:rsidRDefault="00201AC4" w:rsidP="00AB0624">
            <w:pPr>
              <w:jc w:val="center"/>
              <w:rPr>
                <w:rFonts w:ascii="Bahij Zar" w:hAnsi="Bahij Zar" w:cs="Bahij Zar"/>
                <w:sz w:val="28"/>
                <w:szCs w:val="28"/>
                <w:lang w:bidi="ps-AF"/>
              </w:rPr>
            </w:pPr>
            <w:r w:rsidRPr="00904D01">
              <w:rPr>
                <w:rFonts w:ascii="Bahij Zar" w:hAnsi="Bahij Zar" w:cs="Bahij Zar"/>
                <w:sz w:val="28"/>
                <w:szCs w:val="28"/>
                <w:rtl/>
                <w:lang w:bidi="ps-AF"/>
              </w:rPr>
              <w:t>نوم</w:t>
            </w:r>
            <w:r w:rsidR="00AB0624" w:rsidRPr="00904D01">
              <w:rPr>
                <w:rFonts w:ascii="Bahij Zar" w:hAnsi="Bahij Zar" w:cs="Bahij Zar"/>
                <w:sz w:val="28"/>
                <w:szCs w:val="28"/>
                <w:rtl/>
              </w:rPr>
              <w:t xml:space="preserve">، تخلص </w:t>
            </w:r>
            <w:r w:rsidRPr="00904D01">
              <w:rPr>
                <w:rFonts w:ascii="Bahij Zar" w:hAnsi="Bahij Zar" w:cs="Bahij Zar"/>
                <w:sz w:val="28"/>
                <w:szCs w:val="28"/>
                <w:rtl/>
                <w:lang w:bidi="ps-AF"/>
              </w:rPr>
              <w:t>ا</w:t>
            </w:r>
            <w:r w:rsidRPr="00904D01">
              <w:rPr>
                <w:rFonts w:ascii="Bahij Zar" w:hAnsi="Bahij Zar" w:cs="Bahij Zar"/>
                <w:sz w:val="28"/>
                <w:szCs w:val="28"/>
                <w:rtl/>
              </w:rPr>
              <w:t>و</w:t>
            </w:r>
            <w:r w:rsidRPr="00904D01">
              <w:rPr>
                <w:rFonts w:ascii="Bahij Zar" w:hAnsi="Bahij Zar" w:cs="Bahij Zar"/>
                <w:sz w:val="28"/>
                <w:szCs w:val="28"/>
                <w:rtl/>
                <w:lang w:bidi="ps-AF"/>
              </w:rPr>
              <w:t>علمي رتبه</w:t>
            </w:r>
          </w:p>
        </w:tc>
      </w:tr>
      <w:tr w:rsidR="00284646" w:rsidRPr="00904D01" w14:paraId="3BA58608" w14:textId="77777777" w:rsidTr="00DE54E5">
        <w:trPr>
          <w:trHeight w:val="719"/>
        </w:trPr>
        <w:tc>
          <w:tcPr>
            <w:tcW w:w="1705" w:type="dxa"/>
          </w:tcPr>
          <w:p w14:paraId="74FC9746" w14:textId="2C177B9A" w:rsidR="00A864E2" w:rsidRPr="00904D01" w:rsidRDefault="00A864E2" w:rsidP="00A864E2">
            <w:pPr>
              <w:jc w:val="right"/>
              <w:rPr>
                <w:rFonts w:ascii="Bahij Zar" w:hAnsi="Bahij Zar" w:cs="Bahij Zar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14:paraId="794B11A6" w14:textId="6AB4907A" w:rsidR="00A864E2" w:rsidRPr="00904D01" w:rsidRDefault="00A864E2" w:rsidP="00A864E2">
            <w:pPr>
              <w:jc w:val="right"/>
              <w:rPr>
                <w:rFonts w:ascii="Bahij Zar" w:hAnsi="Bahij Zar" w:cs="Bahij Zar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77BC765E" w14:textId="29EFAC5F" w:rsidR="00A864E2" w:rsidRPr="00904D01" w:rsidRDefault="00A864E2" w:rsidP="00A864E2">
            <w:pPr>
              <w:jc w:val="right"/>
              <w:rPr>
                <w:rFonts w:ascii="Bahij Zar" w:hAnsi="Bahij Zar" w:cs="Bahij Zar"/>
                <w:sz w:val="28"/>
                <w:szCs w:val="28"/>
                <w:rtl/>
              </w:rPr>
            </w:pPr>
          </w:p>
        </w:tc>
        <w:tc>
          <w:tcPr>
            <w:tcW w:w="3531" w:type="dxa"/>
          </w:tcPr>
          <w:p w14:paraId="6B4470BA" w14:textId="3A1DF292" w:rsidR="00A864E2" w:rsidRPr="00904D01" w:rsidRDefault="00A864E2" w:rsidP="00A864E2">
            <w:pPr>
              <w:jc w:val="right"/>
              <w:rPr>
                <w:rFonts w:ascii="Bahij Zar" w:hAnsi="Bahij Zar" w:cs="Bahij Zar"/>
                <w:sz w:val="28"/>
                <w:szCs w:val="28"/>
              </w:rPr>
            </w:pPr>
          </w:p>
        </w:tc>
      </w:tr>
    </w:tbl>
    <w:p w14:paraId="1D7D7D73" w14:textId="3F876434" w:rsidR="002E0217" w:rsidRPr="00904D01" w:rsidRDefault="002E0217" w:rsidP="00AB0624">
      <w:pPr>
        <w:rPr>
          <w:rFonts w:ascii="Bahij Zar" w:hAnsi="Bahij Zar" w:cs="Bahij Zar"/>
          <w:sz w:val="24"/>
          <w:szCs w:val="24"/>
          <w:rtl/>
        </w:rPr>
      </w:pPr>
    </w:p>
    <w:sectPr w:rsidR="002E0217" w:rsidRPr="00904D01" w:rsidSect="0003379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Zar">
    <w:altName w:val="Sakkal Majalla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ahij Nassim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64"/>
    <w:rsid w:val="00020636"/>
    <w:rsid w:val="0003379A"/>
    <w:rsid w:val="00051867"/>
    <w:rsid w:val="00054501"/>
    <w:rsid w:val="00060C35"/>
    <w:rsid w:val="00114F7B"/>
    <w:rsid w:val="001346F8"/>
    <w:rsid w:val="001402CF"/>
    <w:rsid w:val="0019449A"/>
    <w:rsid w:val="001A374F"/>
    <w:rsid w:val="001C60C3"/>
    <w:rsid w:val="00201AC4"/>
    <w:rsid w:val="00245B07"/>
    <w:rsid w:val="00263E07"/>
    <w:rsid w:val="002650E4"/>
    <w:rsid w:val="00280D75"/>
    <w:rsid w:val="00284646"/>
    <w:rsid w:val="002A1401"/>
    <w:rsid w:val="002E0217"/>
    <w:rsid w:val="002E4E3E"/>
    <w:rsid w:val="00313E27"/>
    <w:rsid w:val="00346C1D"/>
    <w:rsid w:val="00371B67"/>
    <w:rsid w:val="00373890"/>
    <w:rsid w:val="00376BB4"/>
    <w:rsid w:val="003E1E87"/>
    <w:rsid w:val="003F6094"/>
    <w:rsid w:val="004351D8"/>
    <w:rsid w:val="00474E9B"/>
    <w:rsid w:val="004B10E1"/>
    <w:rsid w:val="004B208F"/>
    <w:rsid w:val="004E118C"/>
    <w:rsid w:val="00500C4C"/>
    <w:rsid w:val="005841B0"/>
    <w:rsid w:val="005869ED"/>
    <w:rsid w:val="00592608"/>
    <w:rsid w:val="005E438D"/>
    <w:rsid w:val="005F7C4D"/>
    <w:rsid w:val="006111BB"/>
    <w:rsid w:val="006B414F"/>
    <w:rsid w:val="006E5425"/>
    <w:rsid w:val="006E5713"/>
    <w:rsid w:val="006E6D55"/>
    <w:rsid w:val="006F1DEC"/>
    <w:rsid w:val="00714A5F"/>
    <w:rsid w:val="007550E1"/>
    <w:rsid w:val="00762342"/>
    <w:rsid w:val="00772A52"/>
    <w:rsid w:val="00787D97"/>
    <w:rsid w:val="00794C12"/>
    <w:rsid w:val="007E496E"/>
    <w:rsid w:val="00800324"/>
    <w:rsid w:val="0081748C"/>
    <w:rsid w:val="0082132D"/>
    <w:rsid w:val="00833589"/>
    <w:rsid w:val="00833F5C"/>
    <w:rsid w:val="00871495"/>
    <w:rsid w:val="008A72F8"/>
    <w:rsid w:val="00904D01"/>
    <w:rsid w:val="00941F9F"/>
    <w:rsid w:val="00967AA1"/>
    <w:rsid w:val="00971FDB"/>
    <w:rsid w:val="00975FA7"/>
    <w:rsid w:val="00993BC9"/>
    <w:rsid w:val="009A1B15"/>
    <w:rsid w:val="00A111A2"/>
    <w:rsid w:val="00A864E2"/>
    <w:rsid w:val="00A916BC"/>
    <w:rsid w:val="00AA5BD5"/>
    <w:rsid w:val="00AB0624"/>
    <w:rsid w:val="00AB39C3"/>
    <w:rsid w:val="00AB6735"/>
    <w:rsid w:val="00AE21E3"/>
    <w:rsid w:val="00AF34B7"/>
    <w:rsid w:val="00B27BCE"/>
    <w:rsid w:val="00B32622"/>
    <w:rsid w:val="00B66287"/>
    <w:rsid w:val="00B91351"/>
    <w:rsid w:val="00B95BD2"/>
    <w:rsid w:val="00B9702E"/>
    <w:rsid w:val="00BA5364"/>
    <w:rsid w:val="00BB4DBC"/>
    <w:rsid w:val="00BE6889"/>
    <w:rsid w:val="00BE7949"/>
    <w:rsid w:val="00BF3C7C"/>
    <w:rsid w:val="00C13603"/>
    <w:rsid w:val="00C240EC"/>
    <w:rsid w:val="00CA4411"/>
    <w:rsid w:val="00CB664A"/>
    <w:rsid w:val="00CC1D6E"/>
    <w:rsid w:val="00CD4B7B"/>
    <w:rsid w:val="00CE6092"/>
    <w:rsid w:val="00CF4D9E"/>
    <w:rsid w:val="00D268A1"/>
    <w:rsid w:val="00D4160E"/>
    <w:rsid w:val="00D526F1"/>
    <w:rsid w:val="00D53BDE"/>
    <w:rsid w:val="00D75A1F"/>
    <w:rsid w:val="00D849DD"/>
    <w:rsid w:val="00D90E08"/>
    <w:rsid w:val="00DA2954"/>
    <w:rsid w:val="00DD50E4"/>
    <w:rsid w:val="00DE4CF1"/>
    <w:rsid w:val="00DE54E5"/>
    <w:rsid w:val="00E003C6"/>
    <w:rsid w:val="00E003C8"/>
    <w:rsid w:val="00E0071A"/>
    <w:rsid w:val="00E02FD7"/>
    <w:rsid w:val="00E148A8"/>
    <w:rsid w:val="00E31EC3"/>
    <w:rsid w:val="00E75011"/>
    <w:rsid w:val="00F2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BE6AA"/>
  <w15:chartTrackingRefBased/>
  <w15:docId w15:val="{3F6C0B51-5C2B-43E0-9D4F-DC5F946A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E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Najibullah Ahmadzay</dc:creator>
  <cp:keywords/>
  <dc:description/>
  <cp:lastModifiedBy>Najibullah Ahmadzay</cp:lastModifiedBy>
  <cp:revision>8</cp:revision>
  <cp:lastPrinted>2025-05-19T07:53:00Z</cp:lastPrinted>
  <dcterms:created xsi:type="dcterms:W3CDTF">2026-02-16T05:12:00Z</dcterms:created>
  <dcterms:modified xsi:type="dcterms:W3CDTF">2026-02-16T06:56:00Z</dcterms:modified>
</cp:coreProperties>
</file>